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689" w:rsidRDefault="00730689" w:rsidP="00730689">
      <w:pPr>
        <w:pStyle w:val="ac"/>
        <w:spacing w:line="240" w:lineRule="auto"/>
        <w:rPr>
          <w:rFonts w:ascii="Bookman Old Style" w:hAnsi="Bookman Old Style"/>
          <w:b w:val="0"/>
          <w:caps/>
          <w:sz w:val="20"/>
        </w:rPr>
      </w:pPr>
      <w:r>
        <w:rPr>
          <w:rFonts w:ascii="Bookman Old Style" w:hAnsi="Bookman Old Style"/>
          <w:b w:val="0"/>
          <w:caps/>
          <w:sz w:val="20"/>
        </w:rPr>
        <w:t>Вищий навчальний заклад</w:t>
      </w:r>
    </w:p>
    <w:p w:rsidR="00730689" w:rsidRDefault="00730689" w:rsidP="00730689">
      <w:pPr>
        <w:pStyle w:val="ac"/>
        <w:spacing w:before="40"/>
        <w:rPr>
          <w:rFonts w:ascii="Bookman Old Style" w:hAnsi="Bookman Old Style"/>
          <w:caps/>
          <w:sz w:val="32"/>
        </w:rPr>
      </w:pPr>
      <w:r>
        <w:rPr>
          <w:rFonts w:ascii="Bookman Old Style" w:hAnsi="Bookman Old Style"/>
          <w:caps/>
          <w:sz w:val="32"/>
        </w:rPr>
        <w:t>Університет економіки та права «КРОК»</w:t>
      </w:r>
    </w:p>
    <w:p w:rsidR="00E92E3B" w:rsidRPr="00E92E3B" w:rsidRDefault="00922A68" w:rsidP="00E92E3B">
      <w:pPr>
        <w:jc w:val="center"/>
        <w:rPr>
          <w:lang w:val="uk-UA"/>
        </w:rPr>
      </w:pPr>
      <w:r>
        <w:rPr>
          <w:sz w:val="24"/>
          <w:lang w:val="uk-UA"/>
        </w:rPr>
        <w:t xml:space="preserve">Циклова комісія з </w:t>
      </w:r>
      <w:r w:rsidR="000A7293">
        <w:rPr>
          <w:sz w:val="24"/>
          <w:lang w:val="uk-UA"/>
        </w:rPr>
        <w:t>комп’ютерних наук</w:t>
      </w:r>
    </w:p>
    <w:p w:rsidR="00C11F67" w:rsidRDefault="00C11F67" w:rsidP="00810AFF">
      <w:pPr>
        <w:spacing w:line="360" w:lineRule="auto"/>
        <w:jc w:val="center"/>
        <w:rPr>
          <w:rFonts w:ascii="Bookman Old Style" w:hAnsi="Bookman Old Style"/>
          <w:b/>
          <w:sz w:val="36"/>
          <w:szCs w:val="40"/>
          <w:lang w:val="uk-UA"/>
        </w:rPr>
      </w:pPr>
    </w:p>
    <w:p w:rsidR="008865A3" w:rsidRDefault="008865A3" w:rsidP="00810AFF">
      <w:pPr>
        <w:spacing w:line="360" w:lineRule="auto"/>
        <w:jc w:val="center"/>
        <w:rPr>
          <w:rFonts w:ascii="Bookman Old Style" w:hAnsi="Bookman Old Style"/>
          <w:b/>
          <w:sz w:val="36"/>
          <w:szCs w:val="40"/>
          <w:lang w:val="uk-UA"/>
        </w:rPr>
      </w:pPr>
    </w:p>
    <w:p w:rsidR="008865A3" w:rsidRDefault="008865A3" w:rsidP="00810AFF">
      <w:pPr>
        <w:spacing w:line="360" w:lineRule="auto"/>
        <w:jc w:val="center"/>
        <w:rPr>
          <w:rFonts w:ascii="Bookman Old Style" w:hAnsi="Bookman Old Style"/>
          <w:b/>
          <w:sz w:val="36"/>
          <w:szCs w:val="40"/>
          <w:lang w:val="uk-UA"/>
        </w:rPr>
      </w:pPr>
    </w:p>
    <w:p w:rsidR="008865A3" w:rsidRDefault="008865A3" w:rsidP="00810AFF">
      <w:pPr>
        <w:spacing w:line="360" w:lineRule="auto"/>
        <w:jc w:val="center"/>
        <w:rPr>
          <w:rFonts w:ascii="Bookman Old Style" w:hAnsi="Bookman Old Style"/>
          <w:b/>
          <w:sz w:val="36"/>
          <w:szCs w:val="40"/>
          <w:lang w:val="uk-UA"/>
        </w:rPr>
      </w:pPr>
    </w:p>
    <w:p w:rsidR="008865A3" w:rsidRDefault="008865A3" w:rsidP="00810AFF">
      <w:pPr>
        <w:spacing w:line="360" w:lineRule="auto"/>
        <w:jc w:val="center"/>
        <w:rPr>
          <w:rFonts w:ascii="Bookman Old Style" w:hAnsi="Bookman Old Style"/>
          <w:b/>
          <w:sz w:val="36"/>
          <w:szCs w:val="40"/>
          <w:lang w:val="uk-UA"/>
        </w:rPr>
      </w:pPr>
    </w:p>
    <w:p w:rsidR="00E92E3B" w:rsidRPr="00810AFF" w:rsidRDefault="00E92E3B" w:rsidP="00810AFF">
      <w:pPr>
        <w:spacing w:line="360" w:lineRule="auto"/>
        <w:jc w:val="center"/>
        <w:rPr>
          <w:i/>
          <w:iCs/>
          <w:sz w:val="24"/>
        </w:rPr>
      </w:pPr>
      <w:r w:rsidRPr="00810AFF">
        <w:rPr>
          <w:rFonts w:ascii="Bookman Old Style" w:hAnsi="Bookman Old Style"/>
          <w:b/>
          <w:sz w:val="36"/>
          <w:szCs w:val="40"/>
        </w:rPr>
        <w:t>РОБОЧА ПРОГРАМА НАВЧАЛЬНОЇ ДИСЦИПЛІНИ</w:t>
      </w:r>
      <w:r w:rsidRPr="00810AFF">
        <w:rPr>
          <w:i/>
          <w:iCs/>
          <w:sz w:val="24"/>
        </w:rPr>
        <w:t xml:space="preserve"> </w:t>
      </w:r>
    </w:p>
    <w:p w:rsidR="00E92E3B" w:rsidRPr="002B228C" w:rsidRDefault="000A7293" w:rsidP="000A7293">
      <w:pPr>
        <w:jc w:val="center"/>
        <w:rPr>
          <w:b/>
          <w:lang w:val="uk-UA"/>
        </w:rPr>
      </w:pPr>
      <w:r w:rsidRPr="002B228C">
        <w:rPr>
          <w:b/>
          <w:lang w:val="uk-UA"/>
        </w:rPr>
        <w:t xml:space="preserve">Інформатика </w:t>
      </w:r>
      <w:r w:rsidR="00922A68">
        <w:rPr>
          <w:b/>
          <w:lang w:val="uk-UA"/>
        </w:rPr>
        <w:t>і комп’ютерна техніка</w:t>
      </w:r>
    </w:p>
    <w:p w:rsidR="00786947" w:rsidRDefault="00786947" w:rsidP="00A20744">
      <w:pPr>
        <w:rPr>
          <w:sz w:val="24"/>
          <w:lang w:val="uk-UA"/>
        </w:rPr>
      </w:pPr>
    </w:p>
    <w:p w:rsidR="00E27074" w:rsidRDefault="00E27074" w:rsidP="00E27074">
      <w:pPr>
        <w:rPr>
          <w:szCs w:val="28"/>
          <w:lang w:val="uk-UA"/>
        </w:rPr>
      </w:pPr>
      <w:r w:rsidRPr="003B550E">
        <w:rPr>
          <w:szCs w:val="28"/>
          <w:lang w:val="uk-UA"/>
        </w:rPr>
        <w:t>Галузь знань</w:t>
      </w:r>
      <w:r>
        <w:rPr>
          <w:szCs w:val="28"/>
          <w:lang w:val="uk-UA"/>
        </w:rPr>
        <w:t xml:space="preserve"> 0305 Економіка та підприємництво</w:t>
      </w:r>
    </w:p>
    <w:p w:rsidR="00E27074" w:rsidRDefault="00EA4D76" w:rsidP="00E27074">
      <w:pPr>
        <w:rPr>
          <w:sz w:val="24"/>
          <w:lang w:val="uk-UA"/>
        </w:rPr>
      </w:pPr>
      <w:r>
        <w:rPr>
          <w:sz w:val="24"/>
          <w:lang w:val="uk-UA"/>
        </w:rPr>
        <w:t>Спеціальн</w:t>
      </w:r>
      <w:r w:rsidR="00E27074">
        <w:rPr>
          <w:sz w:val="24"/>
          <w:lang w:val="uk-UA"/>
        </w:rPr>
        <w:t xml:space="preserve">ості </w:t>
      </w:r>
    </w:p>
    <w:p w:rsidR="00E27074" w:rsidRDefault="00E27074" w:rsidP="00E27074">
      <w:pPr>
        <w:rPr>
          <w:b/>
          <w:sz w:val="24"/>
          <w:lang w:val="uk-UA"/>
        </w:rPr>
      </w:pPr>
      <w:r w:rsidRPr="00AA7350">
        <w:rPr>
          <w:b/>
          <w:sz w:val="24"/>
          <w:lang w:val="uk-UA"/>
        </w:rPr>
        <w:t>5.0</w:t>
      </w:r>
      <w:r>
        <w:rPr>
          <w:b/>
          <w:sz w:val="24"/>
          <w:lang w:val="uk-UA"/>
        </w:rPr>
        <w:t>3050401</w:t>
      </w:r>
      <w:r>
        <w:rPr>
          <w:sz w:val="24"/>
          <w:lang w:val="uk-UA"/>
        </w:rPr>
        <w:t xml:space="preserve"> </w:t>
      </w:r>
      <w:r w:rsidRPr="00F65D19">
        <w:rPr>
          <w:b/>
          <w:sz w:val="24"/>
          <w:lang w:val="uk-UA"/>
        </w:rPr>
        <w:t>«</w:t>
      </w:r>
      <w:r>
        <w:rPr>
          <w:b/>
          <w:sz w:val="24"/>
          <w:lang w:val="uk-UA"/>
        </w:rPr>
        <w:t>Економіка підприє</w:t>
      </w:r>
      <w:r w:rsidR="008865A3">
        <w:rPr>
          <w:b/>
          <w:sz w:val="24"/>
          <w:lang w:val="uk-UA"/>
        </w:rPr>
        <w:t>м</w:t>
      </w:r>
      <w:r>
        <w:rPr>
          <w:b/>
          <w:sz w:val="24"/>
          <w:lang w:val="uk-UA"/>
        </w:rPr>
        <w:t>ства</w:t>
      </w:r>
      <w:r w:rsidRPr="00F65D19">
        <w:rPr>
          <w:b/>
          <w:sz w:val="24"/>
          <w:lang w:val="uk-UA"/>
        </w:rPr>
        <w:t>»</w:t>
      </w:r>
    </w:p>
    <w:p w:rsidR="00E27074" w:rsidRDefault="00E27074" w:rsidP="00E27074">
      <w:pPr>
        <w:rPr>
          <w:b/>
          <w:sz w:val="24"/>
          <w:lang w:val="uk-UA"/>
        </w:rPr>
      </w:pPr>
      <w:r w:rsidRPr="00AA7350">
        <w:rPr>
          <w:b/>
          <w:sz w:val="24"/>
          <w:lang w:val="uk-UA"/>
        </w:rPr>
        <w:t>5.0</w:t>
      </w:r>
      <w:r>
        <w:rPr>
          <w:b/>
          <w:sz w:val="24"/>
          <w:lang w:val="uk-UA"/>
        </w:rPr>
        <w:t>3050702</w:t>
      </w:r>
      <w:r>
        <w:rPr>
          <w:sz w:val="24"/>
          <w:lang w:val="uk-UA"/>
        </w:rPr>
        <w:t xml:space="preserve"> </w:t>
      </w:r>
      <w:r w:rsidRPr="00F65D19">
        <w:rPr>
          <w:b/>
          <w:sz w:val="24"/>
          <w:lang w:val="uk-UA"/>
        </w:rPr>
        <w:t>«</w:t>
      </w:r>
      <w:r>
        <w:rPr>
          <w:b/>
          <w:sz w:val="24"/>
          <w:lang w:val="uk-UA"/>
        </w:rPr>
        <w:t>Комерційна діяльність</w:t>
      </w:r>
      <w:r w:rsidRPr="00F65D19">
        <w:rPr>
          <w:b/>
          <w:sz w:val="24"/>
          <w:lang w:val="uk-UA"/>
        </w:rPr>
        <w:t>»</w:t>
      </w:r>
    </w:p>
    <w:p w:rsidR="008865A3" w:rsidRDefault="008865A3" w:rsidP="008865A3">
      <w:pPr>
        <w:rPr>
          <w:b/>
          <w:sz w:val="24"/>
          <w:lang w:val="uk-UA"/>
        </w:rPr>
      </w:pPr>
      <w:r w:rsidRPr="00AA7350">
        <w:rPr>
          <w:b/>
          <w:sz w:val="24"/>
          <w:lang w:val="uk-UA"/>
        </w:rPr>
        <w:t>5.0</w:t>
      </w:r>
      <w:r>
        <w:rPr>
          <w:b/>
          <w:sz w:val="24"/>
          <w:lang w:val="uk-UA"/>
        </w:rPr>
        <w:t>305070</w:t>
      </w:r>
      <w:r>
        <w:rPr>
          <w:b/>
          <w:sz w:val="24"/>
          <w:lang w:val="uk-UA"/>
        </w:rPr>
        <w:t>1</w:t>
      </w:r>
      <w:r>
        <w:rPr>
          <w:sz w:val="24"/>
          <w:lang w:val="uk-UA"/>
        </w:rPr>
        <w:t xml:space="preserve"> </w:t>
      </w:r>
      <w:r w:rsidRPr="00F65D19">
        <w:rPr>
          <w:b/>
          <w:sz w:val="24"/>
          <w:lang w:val="uk-UA"/>
        </w:rPr>
        <w:t>«</w:t>
      </w:r>
      <w:r>
        <w:rPr>
          <w:b/>
          <w:sz w:val="24"/>
          <w:lang w:val="uk-UA"/>
        </w:rPr>
        <w:t xml:space="preserve">Маркетингова </w:t>
      </w:r>
      <w:r>
        <w:rPr>
          <w:b/>
          <w:sz w:val="24"/>
          <w:lang w:val="uk-UA"/>
        </w:rPr>
        <w:t>діяльність</w:t>
      </w:r>
      <w:r w:rsidRPr="00F65D19">
        <w:rPr>
          <w:b/>
          <w:sz w:val="24"/>
          <w:lang w:val="uk-UA"/>
        </w:rPr>
        <w:t>»</w:t>
      </w:r>
    </w:p>
    <w:p w:rsidR="008865A3" w:rsidRDefault="008865A3" w:rsidP="008865A3">
      <w:pPr>
        <w:rPr>
          <w:b/>
          <w:sz w:val="24"/>
          <w:lang w:val="uk-UA"/>
        </w:rPr>
      </w:pPr>
      <w:r w:rsidRPr="00AA7350">
        <w:rPr>
          <w:b/>
          <w:sz w:val="24"/>
          <w:lang w:val="uk-UA"/>
        </w:rPr>
        <w:t>5.0</w:t>
      </w:r>
      <w:r>
        <w:rPr>
          <w:b/>
          <w:sz w:val="24"/>
          <w:lang w:val="uk-UA"/>
        </w:rPr>
        <w:t>3050</w:t>
      </w:r>
      <w:r>
        <w:rPr>
          <w:b/>
          <w:sz w:val="24"/>
          <w:lang w:val="uk-UA"/>
        </w:rPr>
        <w:t>8</w:t>
      </w:r>
      <w:r>
        <w:rPr>
          <w:b/>
          <w:sz w:val="24"/>
          <w:lang w:val="uk-UA"/>
        </w:rPr>
        <w:t>0</w:t>
      </w:r>
      <w:r>
        <w:rPr>
          <w:b/>
          <w:sz w:val="24"/>
          <w:lang w:val="uk-UA"/>
        </w:rPr>
        <w:t>2</w:t>
      </w:r>
      <w:r>
        <w:rPr>
          <w:sz w:val="24"/>
          <w:lang w:val="uk-UA"/>
        </w:rPr>
        <w:t xml:space="preserve"> </w:t>
      </w:r>
      <w:r w:rsidRPr="00F65D19">
        <w:rPr>
          <w:b/>
          <w:sz w:val="24"/>
          <w:lang w:val="uk-UA"/>
        </w:rPr>
        <w:t>«</w:t>
      </w:r>
      <w:r>
        <w:rPr>
          <w:b/>
          <w:sz w:val="24"/>
          <w:lang w:val="uk-UA"/>
        </w:rPr>
        <w:t xml:space="preserve">Оціночна </w:t>
      </w:r>
      <w:r>
        <w:rPr>
          <w:b/>
          <w:sz w:val="24"/>
          <w:lang w:val="uk-UA"/>
        </w:rPr>
        <w:t>діяльність</w:t>
      </w:r>
      <w:r w:rsidRPr="00F65D19">
        <w:rPr>
          <w:b/>
          <w:sz w:val="24"/>
          <w:lang w:val="uk-UA"/>
        </w:rPr>
        <w:t>»</w:t>
      </w:r>
    </w:p>
    <w:p w:rsidR="008865A3" w:rsidRDefault="008865A3" w:rsidP="008865A3">
      <w:pPr>
        <w:rPr>
          <w:b/>
          <w:sz w:val="24"/>
          <w:lang w:val="uk-UA"/>
        </w:rPr>
      </w:pPr>
      <w:r w:rsidRPr="00AA7350">
        <w:rPr>
          <w:b/>
          <w:sz w:val="24"/>
          <w:lang w:val="uk-UA"/>
        </w:rPr>
        <w:t>5.0</w:t>
      </w:r>
      <w:r>
        <w:rPr>
          <w:b/>
          <w:sz w:val="24"/>
          <w:lang w:val="uk-UA"/>
        </w:rPr>
        <w:t>3050</w:t>
      </w:r>
      <w:r>
        <w:rPr>
          <w:b/>
          <w:sz w:val="24"/>
          <w:lang w:val="uk-UA"/>
        </w:rPr>
        <w:t>8</w:t>
      </w:r>
      <w:r>
        <w:rPr>
          <w:b/>
          <w:sz w:val="24"/>
          <w:lang w:val="uk-UA"/>
        </w:rPr>
        <w:t>01</w:t>
      </w:r>
      <w:r>
        <w:rPr>
          <w:sz w:val="24"/>
          <w:lang w:val="uk-UA"/>
        </w:rPr>
        <w:t xml:space="preserve"> </w:t>
      </w:r>
      <w:r w:rsidRPr="00F65D19">
        <w:rPr>
          <w:b/>
          <w:sz w:val="24"/>
          <w:lang w:val="uk-UA"/>
        </w:rPr>
        <w:t>«</w:t>
      </w:r>
      <w:r>
        <w:rPr>
          <w:b/>
          <w:sz w:val="24"/>
          <w:lang w:val="uk-UA"/>
        </w:rPr>
        <w:t>Фінанси і кредит</w:t>
      </w:r>
      <w:r w:rsidRPr="00F65D19">
        <w:rPr>
          <w:b/>
          <w:sz w:val="24"/>
          <w:lang w:val="uk-UA"/>
        </w:rPr>
        <w:t>»</w:t>
      </w:r>
    </w:p>
    <w:p w:rsidR="00E27074" w:rsidRDefault="00E27074" w:rsidP="00E27074">
      <w:pPr>
        <w:rPr>
          <w:b/>
          <w:sz w:val="24"/>
          <w:lang w:val="uk-UA"/>
        </w:rPr>
      </w:pPr>
    </w:p>
    <w:p w:rsidR="00EA4D76" w:rsidRPr="00DF6083" w:rsidRDefault="00EA4D76" w:rsidP="00EA4D76">
      <w:pPr>
        <w:rPr>
          <w:sz w:val="24"/>
          <w:lang w:val="uk-UA"/>
        </w:rPr>
      </w:pPr>
      <w:r w:rsidRPr="00DF6083">
        <w:rPr>
          <w:sz w:val="24"/>
          <w:lang w:val="uk-UA"/>
        </w:rPr>
        <w:t>Коледж економіки, права та інформаційних технологій, Циклова комісія з комп’ютерних наук</w:t>
      </w:r>
    </w:p>
    <w:p w:rsidR="00786947" w:rsidRDefault="00786947" w:rsidP="00786947">
      <w:pPr>
        <w:jc w:val="center"/>
        <w:rPr>
          <w:b/>
          <w:lang w:val="uk-UA"/>
        </w:rPr>
      </w:pPr>
    </w:p>
    <w:p w:rsidR="008865A3" w:rsidRDefault="008865A3" w:rsidP="00786947">
      <w:pPr>
        <w:jc w:val="center"/>
        <w:rPr>
          <w:b/>
          <w:lang w:val="uk-UA"/>
        </w:rPr>
      </w:pPr>
    </w:p>
    <w:p w:rsidR="008865A3" w:rsidRDefault="008865A3" w:rsidP="00786947">
      <w:pPr>
        <w:jc w:val="center"/>
        <w:rPr>
          <w:b/>
          <w:lang w:val="uk-UA"/>
        </w:rPr>
      </w:pPr>
    </w:p>
    <w:p w:rsidR="008865A3" w:rsidRDefault="008865A3" w:rsidP="00786947">
      <w:pPr>
        <w:jc w:val="center"/>
        <w:rPr>
          <w:b/>
          <w:lang w:val="uk-UA"/>
        </w:rPr>
      </w:pPr>
    </w:p>
    <w:p w:rsidR="00786947" w:rsidRDefault="00786947" w:rsidP="00786947">
      <w:pPr>
        <w:jc w:val="center"/>
        <w:rPr>
          <w:b/>
          <w:lang w:val="uk-UA"/>
        </w:rPr>
      </w:pPr>
    </w:p>
    <w:p w:rsidR="00786947" w:rsidRDefault="00786947" w:rsidP="003C646F">
      <w:pPr>
        <w:pStyle w:val="BodyText24"/>
        <w:numPr>
          <w:ilvl w:val="12"/>
          <w:numId w:val="0"/>
        </w:numPr>
        <w:tabs>
          <w:tab w:val="clear" w:pos="2694"/>
        </w:tabs>
        <w:rPr>
          <w:rFonts w:ascii="Times New Roman CYR" w:hAnsi="Times New Roman CYR"/>
          <w:b/>
          <w:lang w:val="uk-UA"/>
        </w:rPr>
      </w:pPr>
    </w:p>
    <w:p w:rsidR="00A20744" w:rsidRDefault="00A20744" w:rsidP="003C646F">
      <w:pPr>
        <w:pStyle w:val="BodyText24"/>
        <w:numPr>
          <w:ilvl w:val="12"/>
          <w:numId w:val="0"/>
        </w:numPr>
        <w:tabs>
          <w:tab w:val="clear" w:pos="2694"/>
        </w:tabs>
        <w:rPr>
          <w:rFonts w:ascii="Times New Roman CYR" w:hAnsi="Times New Roman CYR"/>
          <w:b/>
          <w:lang w:val="uk-UA"/>
        </w:rPr>
      </w:pPr>
      <w:r>
        <w:rPr>
          <w:rFonts w:ascii="Times New Roman CYR" w:hAnsi="Times New Roman CYR"/>
          <w:b/>
          <w:lang w:val="uk-UA"/>
        </w:rPr>
        <w:t>РОЗРОБНИК</w:t>
      </w:r>
    </w:p>
    <w:tbl>
      <w:tblPr>
        <w:tblW w:w="94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621"/>
        <w:gridCol w:w="1877"/>
      </w:tblGrid>
      <w:tr w:rsidR="00A20744" w:rsidRPr="00786947" w:rsidTr="004872F2">
        <w:tc>
          <w:tcPr>
            <w:tcW w:w="7621" w:type="dxa"/>
            <w:vAlign w:val="center"/>
          </w:tcPr>
          <w:p w:rsidR="00A20744" w:rsidRPr="00730689" w:rsidRDefault="00786947" w:rsidP="00C50E81">
            <w:pPr>
              <w:pStyle w:val="BodyText24"/>
              <w:numPr>
                <w:ilvl w:val="12"/>
                <w:numId w:val="0"/>
              </w:numPr>
              <w:tabs>
                <w:tab w:val="clear" w:pos="2694"/>
              </w:tabs>
              <w:spacing w:line="360" w:lineRule="auto"/>
              <w:jc w:val="left"/>
              <w:rPr>
                <w:rFonts w:ascii="Times New Roman CYR" w:hAnsi="Times New Roman CYR"/>
                <w:b/>
                <w:lang w:val="uk-UA"/>
              </w:rPr>
            </w:pPr>
            <w:r>
              <w:rPr>
                <w:sz w:val="24"/>
                <w:szCs w:val="24"/>
                <w:lang w:val="uk-UA"/>
              </w:rPr>
              <w:t>І.О.</w:t>
            </w:r>
            <w:r w:rsidR="007B4C86">
              <w:rPr>
                <w:sz w:val="24"/>
                <w:szCs w:val="24"/>
                <w:lang w:val="uk-UA"/>
              </w:rPr>
              <w:t xml:space="preserve"> </w:t>
            </w:r>
            <w:r>
              <w:rPr>
                <w:sz w:val="24"/>
                <w:szCs w:val="24"/>
                <w:lang w:val="uk-UA"/>
              </w:rPr>
              <w:t>Чернозубкін, кандидат технічних наук, доцент</w:t>
            </w:r>
          </w:p>
        </w:tc>
        <w:tc>
          <w:tcPr>
            <w:tcW w:w="1877" w:type="dxa"/>
            <w:vAlign w:val="center"/>
          </w:tcPr>
          <w:p w:rsidR="00A20744" w:rsidRPr="00730689" w:rsidRDefault="00A20744" w:rsidP="004872F2">
            <w:pPr>
              <w:pStyle w:val="BodyText24"/>
              <w:numPr>
                <w:ilvl w:val="12"/>
                <w:numId w:val="0"/>
              </w:numPr>
              <w:tabs>
                <w:tab w:val="clear" w:pos="2694"/>
              </w:tabs>
              <w:spacing w:line="480" w:lineRule="auto"/>
              <w:jc w:val="center"/>
              <w:rPr>
                <w:sz w:val="24"/>
                <w:szCs w:val="24"/>
                <w:lang w:val="uk-UA"/>
              </w:rPr>
            </w:pPr>
          </w:p>
        </w:tc>
      </w:tr>
    </w:tbl>
    <w:p w:rsidR="0064649F" w:rsidRPr="004E4051" w:rsidRDefault="0064649F" w:rsidP="003C646F">
      <w:pPr>
        <w:jc w:val="both"/>
        <w:rPr>
          <w:lang w:val="uk-UA"/>
        </w:rPr>
      </w:pPr>
    </w:p>
    <w:p w:rsidR="008865A3" w:rsidRDefault="008865A3" w:rsidP="00A20744">
      <w:pPr>
        <w:ind w:left="-142"/>
        <w:jc w:val="right"/>
        <w:rPr>
          <w:lang w:val="uk-UA"/>
        </w:rPr>
      </w:pPr>
    </w:p>
    <w:p w:rsidR="008865A3" w:rsidRDefault="008865A3" w:rsidP="00A20744">
      <w:pPr>
        <w:ind w:left="-142"/>
        <w:jc w:val="right"/>
        <w:rPr>
          <w:lang w:val="uk-UA"/>
        </w:rPr>
      </w:pPr>
    </w:p>
    <w:p w:rsidR="008865A3" w:rsidRDefault="008865A3" w:rsidP="00A20744">
      <w:pPr>
        <w:ind w:left="-142"/>
        <w:jc w:val="right"/>
        <w:rPr>
          <w:lang w:val="uk-UA"/>
        </w:rPr>
      </w:pPr>
    </w:p>
    <w:p w:rsidR="00A20744" w:rsidRPr="004E4051" w:rsidRDefault="00A20744" w:rsidP="00A20744">
      <w:pPr>
        <w:ind w:left="-142"/>
        <w:jc w:val="right"/>
        <w:rPr>
          <w:lang w:val="uk-UA"/>
        </w:rPr>
      </w:pPr>
      <w:r w:rsidRPr="004E4051">
        <w:rPr>
          <w:lang w:val="uk-UA"/>
        </w:rPr>
        <w:sym w:font="Symbol" w:char="F0D3"/>
      </w:r>
      <w:r w:rsidRPr="004E4051">
        <w:rPr>
          <w:lang w:val="uk-UA"/>
        </w:rPr>
        <w:t xml:space="preserve"> </w:t>
      </w:r>
      <w:r>
        <w:rPr>
          <w:lang w:val="uk-UA"/>
        </w:rPr>
        <w:t>Університет «КРОК», 20</w:t>
      </w:r>
      <w:r w:rsidR="00786947">
        <w:rPr>
          <w:lang w:val="uk-UA"/>
        </w:rPr>
        <w:t>1</w:t>
      </w:r>
      <w:r w:rsidR="007472DB">
        <w:rPr>
          <w:lang w:val="uk-UA"/>
        </w:rPr>
        <w:t>5</w:t>
      </w:r>
      <w:r>
        <w:rPr>
          <w:lang w:val="uk-UA"/>
        </w:rPr>
        <w:t xml:space="preserve"> рік</w:t>
      </w:r>
    </w:p>
    <w:p w:rsidR="00A20744" w:rsidRPr="004E4051" w:rsidRDefault="00A20744" w:rsidP="00A20744">
      <w:pPr>
        <w:ind w:left="-142"/>
        <w:jc w:val="right"/>
        <w:rPr>
          <w:lang w:val="uk-UA"/>
        </w:rPr>
      </w:pPr>
      <w:r w:rsidRPr="004E4051">
        <w:rPr>
          <w:lang w:val="uk-UA"/>
        </w:rPr>
        <w:sym w:font="Symbol" w:char="F0D3"/>
      </w:r>
      <w:r w:rsidRPr="004E4051">
        <w:rPr>
          <w:lang w:val="uk-UA"/>
        </w:rPr>
        <w:t xml:space="preserve"> </w:t>
      </w:r>
      <w:r w:rsidR="00786947">
        <w:rPr>
          <w:lang w:val="uk-UA"/>
        </w:rPr>
        <w:t>Чернозубкін І.О.</w:t>
      </w:r>
      <w:r>
        <w:rPr>
          <w:lang w:val="uk-UA"/>
        </w:rPr>
        <w:t>, 20</w:t>
      </w:r>
      <w:r w:rsidR="00786947">
        <w:rPr>
          <w:lang w:val="uk-UA"/>
        </w:rPr>
        <w:t>1</w:t>
      </w:r>
      <w:r w:rsidR="007472DB">
        <w:rPr>
          <w:lang w:val="uk-UA"/>
        </w:rPr>
        <w:t>5</w:t>
      </w:r>
      <w:r>
        <w:rPr>
          <w:lang w:val="uk-UA"/>
        </w:rPr>
        <w:t xml:space="preserve"> рік</w:t>
      </w:r>
    </w:p>
    <w:p w:rsidR="0064649F" w:rsidRDefault="0064649F" w:rsidP="0064649F">
      <w:pPr>
        <w:jc w:val="both"/>
        <w:rPr>
          <w:lang w:val="uk-UA"/>
        </w:rPr>
      </w:pPr>
    </w:p>
    <w:p w:rsidR="008865A3" w:rsidRDefault="008865A3" w:rsidP="00A20744">
      <w:pPr>
        <w:jc w:val="center"/>
        <w:rPr>
          <w:b/>
          <w:lang w:val="uk-UA"/>
        </w:rPr>
      </w:pPr>
    </w:p>
    <w:p w:rsidR="008865A3" w:rsidRDefault="008865A3" w:rsidP="00A20744">
      <w:pPr>
        <w:jc w:val="center"/>
        <w:rPr>
          <w:b/>
          <w:lang w:val="uk-UA"/>
        </w:rPr>
      </w:pPr>
    </w:p>
    <w:p w:rsidR="0064649F" w:rsidRPr="004E4051" w:rsidRDefault="00730689" w:rsidP="00A20744">
      <w:pPr>
        <w:jc w:val="center"/>
        <w:rPr>
          <w:lang w:val="uk-UA"/>
        </w:rPr>
      </w:pPr>
      <w:r w:rsidRPr="00730689">
        <w:rPr>
          <w:b/>
          <w:lang w:val="uk-UA"/>
        </w:rPr>
        <w:t>Київ</w:t>
      </w:r>
      <w:r w:rsidR="00B5471C" w:rsidRPr="00730689">
        <w:rPr>
          <w:b/>
          <w:lang w:val="uk-UA"/>
        </w:rPr>
        <w:t xml:space="preserve"> – 20</w:t>
      </w:r>
      <w:r w:rsidRPr="00730689">
        <w:rPr>
          <w:b/>
          <w:lang w:val="uk-UA"/>
        </w:rPr>
        <w:t>1</w:t>
      </w:r>
      <w:r w:rsidR="000C2017">
        <w:rPr>
          <w:b/>
          <w:lang w:val="uk-UA"/>
        </w:rPr>
        <w:t>5</w:t>
      </w:r>
      <w:bookmarkStart w:id="0" w:name="_GoBack"/>
      <w:bookmarkEnd w:id="0"/>
      <w:r w:rsidR="00B5471C" w:rsidRPr="00730689">
        <w:rPr>
          <w:b/>
          <w:lang w:val="uk-UA"/>
        </w:rPr>
        <w:t xml:space="preserve"> рік</w:t>
      </w:r>
      <w:r w:rsidR="0064649F" w:rsidRPr="004E4051">
        <w:rPr>
          <w:lang w:val="uk-UA"/>
        </w:rPr>
        <w:br w:type="page"/>
      </w:r>
    </w:p>
    <w:p w:rsidR="0064649F" w:rsidRPr="00211B8C" w:rsidRDefault="0064649F" w:rsidP="0064649F">
      <w:pPr>
        <w:numPr>
          <w:ilvl w:val="0"/>
          <w:numId w:val="3"/>
        </w:numPr>
        <w:tabs>
          <w:tab w:val="left" w:pos="3900"/>
        </w:tabs>
        <w:jc w:val="center"/>
        <w:rPr>
          <w:b/>
          <w:szCs w:val="28"/>
          <w:lang w:val="uk-UA"/>
        </w:rPr>
      </w:pPr>
      <w:r w:rsidRPr="00211B8C">
        <w:rPr>
          <w:b/>
          <w:szCs w:val="28"/>
          <w:lang w:val="uk-UA"/>
        </w:rPr>
        <w:lastRenderedPageBreak/>
        <w:t>Мета та завдання навчальної дисципліни</w:t>
      </w:r>
    </w:p>
    <w:p w:rsidR="00C11F67" w:rsidRPr="007D2448" w:rsidRDefault="009C6D3D" w:rsidP="0064649F">
      <w:pPr>
        <w:tabs>
          <w:tab w:val="left" w:pos="284"/>
          <w:tab w:val="left" w:pos="567"/>
        </w:tabs>
        <w:ind w:firstLine="567"/>
        <w:jc w:val="both"/>
        <w:rPr>
          <w:szCs w:val="28"/>
          <w:lang w:val="uk-UA"/>
        </w:rPr>
      </w:pPr>
      <w:r w:rsidRPr="007D2448">
        <w:rPr>
          <w:b/>
          <w:szCs w:val="28"/>
          <w:lang w:val="uk-UA"/>
        </w:rPr>
        <w:t>Мета</w:t>
      </w:r>
      <w:r w:rsidR="007D2448">
        <w:rPr>
          <w:szCs w:val="28"/>
          <w:lang w:val="uk-UA"/>
        </w:rPr>
        <w:t>:</w:t>
      </w:r>
      <w:r w:rsidRPr="007D2448">
        <w:rPr>
          <w:szCs w:val="28"/>
          <w:lang w:val="uk-UA"/>
        </w:rPr>
        <w:t xml:space="preserve"> </w:t>
      </w:r>
    </w:p>
    <w:p w:rsidR="00E05788" w:rsidRDefault="00C11F67" w:rsidP="00C11F67">
      <w:pPr>
        <w:tabs>
          <w:tab w:val="left" w:pos="284"/>
          <w:tab w:val="left" w:pos="567"/>
        </w:tabs>
        <w:ind w:firstLine="567"/>
        <w:jc w:val="both"/>
        <w:rPr>
          <w:szCs w:val="28"/>
          <w:lang w:val="uk-UA"/>
        </w:rPr>
      </w:pPr>
      <w:r w:rsidRPr="00C11F67">
        <w:rPr>
          <w:szCs w:val="28"/>
          <w:lang w:val="uk-UA"/>
        </w:rPr>
        <w:t xml:space="preserve">ознайомлення студентів з актуальними питаннями використання </w:t>
      </w:r>
      <w:r w:rsidR="00E05788">
        <w:rPr>
          <w:szCs w:val="28"/>
          <w:lang w:val="uk-UA"/>
        </w:rPr>
        <w:t>засобів інформатики та комп’ютерної техніки у виробничому середовищі;</w:t>
      </w:r>
    </w:p>
    <w:p w:rsidR="00C11F67" w:rsidRPr="00C11F67" w:rsidRDefault="00C11F67" w:rsidP="00C11F67">
      <w:pPr>
        <w:tabs>
          <w:tab w:val="left" w:pos="284"/>
          <w:tab w:val="left" w:pos="567"/>
        </w:tabs>
        <w:ind w:firstLine="567"/>
        <w:jc w:val="both"/>
        <w:rPr>
          <w:szCs w:val="28"/>
          <w:lang w:val="uk-UA"/>
        </w:rPr>
      </w:pPr>
      <w:r w:rsidRPr="00C11F67">
        <w:rPr>
          <w:szCs w:val="28"/>
          <w:lang w:val="uk-UA"/>
        </w:rPr>
        <w:t xml:space="preserve">формування у студентів розуміння основ комп'ютеризації офісної діяльності, сучасного інформаційного забезпечення </w:t>
      </w:r>
      <w:r w:rsidR="00E05788">
        <w:rPr>
          <w:szCs w:val="28"/>
          <w:lang w:val="uk-UA"/>
        </w:rPr>
        <w:t xml:space="preserve">економічної </w:t>
      </w:r>
      <w:r w:rsidRPr="00C11F67">
        <w:rPr>
          <w:szCs w:val="28"/>
          <w:lang w:val="uk-UA"/>
        </w:rPr>
        <w:t>сфери, системи знань та вмінь, зорієнтованих на проведенні інформаційної та інформаційно-аналітичної роботи у виробничому середовищі</w:t>
      </w:r>
      <w:r w:rsidR="00B169B5">
        <w:rPr>
          <w:szCs w:val="28"/>
          <w:lang w:val="en-US"/>
        </w:rPr>
        <w:t xml:space="preserve"> </w:t>
      </w:r>
      <w:r w:rsidRPr="00C11F67">
        <w:rPr>
          <w:szCs w:val="28"/>
          <w:lang w:val="uk-UA"/>
        </w:rPr>
        <w:t>з використанням прикладного програмного забезпечення;</w:t>
      </w:r>
    </w:p>
    <w:p w:rsidR="00C11F67" w:rsidRDefault="00C11F67" w:rsidP="00C11F67">
      <w:pPr>
        <w:tabs>
          <w:tab w:val="left" w:pos="284"/>
          <w:tab w:val="left" w:pos="567"/>
        </w:tabs>
        <w:ind w:firstLine="567"/>
        <w:jc w:val="both"/>
        <w:rPr>
          <w:szCs w:val="28"/>
          <w:lang w:val="uk-UA"/>
        </w:rPr>
      </w:pPr>
      <w:r w:rsidRPr="00C11F67">
        <w:rPr>
          <w:szCs w:val="28"/>
          <w:lang w:val="uk-UA"/>
        </w:rPr>
        <w:t xml:space="preserve">формування теоретичних знань та практичних навичок професійної роботи, що необхідні для використання інформаційних технологій та систем </w:t>
      </w:r>
      <w:r w:rsidR="000278CB">
        <w:rPr>
          <w:szCs w:val="28"/>
          <w:lang w:val="uk-UA"/>
        </w:rPr>
        <w:t>в економічній сфері</w:t>
      </w:r>
      <w:r w:rsidRPr="00C11F67">
        <w:rPr>
          <w:szCs w:val="28"/>
          <w:lang w:val="uk-UA"/>
        </w:rPr>
        <w:t xml:space="preserve"> (основні роботи із забезпечення життєвого циклу документу</w:t>
      </w:r>
      <w:r w:rsidR="002B228C">
        <w:rPr>
          <w:szCs w:val="28"/>
          <w:lang w:val="uk-UA"/>
        </w:rPr>
        <w:t xml:space="preserve">; </w:t>
      </w:r>
      <w:r w:rsidRPr="00C11F67">
        <w:rPr>
          <w:szCs w:val="28"/>
          <w:lang w:val="uk-UA"/>
        </w:rPr>
        <w:t>пошук, обробка, надання, передавання інформації; використання основних сервісів мережі Інтернет</w:t>
      </w:r>
      <w:r w:rsidR="000278CB">
        <w:rPr>
          <w:szCs w:val="28"/>
          <w:lang w:val="uk-UA"/>
        </w:rPr>
        <w:t>, в тому числі соціальних мереж</w:t>
      </w:r>
      <w:r w:rsidRPr="00C11F67">
        <w:rPr>
          <w:szCs w:val="28"/>
          <w:lang w:val="uk-UA"/>
        </w:rPr>
        <w:t>).</w:t>
      </w:r>
    </w:p>
    <w:p w:rsidR="0078284A" w:rsidRPr="007D2448" w:rsidRDefault="009C6D3D" w:rsidP="0064649F">
      <w:pPr>
        <w:tabs>
          <w:tab w:val="left" w:pos="284"/>
          <w:tab w:val="left" w:pos="567"/>
        </w:tabs>
        <w:ind w:firstLine="567"/>
        <w:jc w:val="both"/>
        <w:rPr>
          <w:b/>
          <w:szCs w:val="28"/>
          <w:lang w:val="uk-UA"/>
        </w:rPr>
      </w:pPr>
      <w:r w:rsidRPr="007D2448">
        <w:rPr>
          <w:b/>
          <w:szCs w:val="28"/>
          <w:lang w:val="uk-UA"/>
        </w:rPr>
        <w:t>Завдання</w:t>
      </w:r>
      <w:r w:rsidR="00921B25">
        <w:rPr>
          <w:b/>
          <w:szCs w:val="28"/>
          <w:lang w:val="uk-UA"/>
        </w:rPr>
        <w:t>:</w:t>
      </w:r>
    </w:p>
    <w:p w:rsidR="0078284A" w:rsidRPr="0078284A" w:rsidRDefault="0078284A" w:rsidP="0078284A">
      <w:pPr>
        <w:tabs>
          <w:tab w:val="left" w:pos="284"/>
          <w:tab w:val="left" w:pos="567"/>
        </w:tabs>
        <w:ind w:firstLine="567"/>
        <w:jc w:val="both"/>
        <w:rPr>
          <w:szCs w:val="28"/>
          <w:lang w:val="uk-UA"/>
        </w:rPr>
      </w:pPr>
      <w:r w:rsidRPr="0078284A">
        <w:rPr>
          <w:szCs w:val="28"/>
          <w:lang w:val="uk-UA"/>
        </w:rPr>
        <w:t>підготувати студентів до професійного використання персональних комп’ютерів у майбутній діяльності, а також вивчення теоретичних основ і принципів функціонування комп’ютерних прикладних програм щодо роботи з текстом, електронними таблицями, електронними презентаціями, базами даних;</w:t>
      </w:r>
    </w:p>
    <w:p w:rsidR="0078284A" w:rsidRPr="0078284A" w:rsidRDefault="0078284A" w:rsidP="0078284A">
      <w:pPr>
        <w:tabs>
          <w:tab w:val="left" w:pos="284"/>
          <w:tab w:val="left" w:pos="567"/>
        </w:tabs>
        <w:ind w:firstLine="567"/>
        <w:jc w:val="both"/>
        <w:rPr>
          <w:szCs w:val="28"/>
          <w:lang w:val="uk-UA"/>
        </w:rPr>
      </w:pPr>
      <w:r w:rsidRPr="0078284A">
        <w:rPr>
          <w:szCs w:val="28"/>
          <w:lang w:val="uk-UA"/>
        </w:rPr>
        <w:t>надати теоретичні знання про загальну структуру персонального комп’ютера, основні групи комп’ютерних програм (операційні системи, службові програми, прикладні програми), склад, структуру та принципи взаємодії комп’ютерних програм в сучасних офісних пакетах;</w:t>
      </w:r>
    </w:p>
    <w:p w:rsidR="0078284A" w:rsidRPr="0078284A" w:rsidRDefault="0078284A" w:rsidP="0078284A">
      <w:pPr>
        <w:tabs>
          <w:tab w:val="left" w:pos="284"/>
          <w:tab w:val="left" w:pos="567"/>
        </w:tabs>
        <w:ind w:firstLine="567"/>
        <w:jc w:val="both"/>
        <w:rPr>
          <w:szCs w:val="28"/>
          <w:lang w:val="uk-UA"/>
        </w:rPr>
      </w:pPr>
      <w:r w:rsidRPr="0078284A">
        <w:rPr>
          <w:szCs w:val="28"/>
          <w:lang w:val="uk-UA"/>
        </w:rPr>
        <w:t xml:space="preserve">вивчити застосування обчислювальної техніки в професійної діяльності; </w:t>
      </w:r>
    </w:p>
    <w:p w:rsidR="0078284A" w:rsidRPr="0078284A" w:rsidRDefault="0078284A" w:rsidP="0078284A">
      <w:pPr>
        <w:tabs>
          <w:tab w:val="left" w:pos="284"/>
          <w:tab w:val="left" w:pos="567"/>
        </w:tabs>
        <w:ind w:firstLine="567"/>
        <w:jc w:val="both"/>
        <w:rPr>
          <w:szCs w:val="28"/>
          <w:lang w:val="uk-UA"/>
        </w:rPr>
      </w:pPr>
      <w:r w:rsidRPr="0078284A">
        <w:rPr>
          <w:szCs w:val="28"/>
          <w:lang w:val="uk-UA"/>
        </w:rPr>
        <w:t>навчити користуватися можливостями програмного забезпечення для реалізації прикладних завдань;</w:t>
      </w:r>
    </w:p>
    <w:p w:rsidR="0078284A" w:rsidRPr="0078284A" w:rsidRDefault="0078284A" w:rsidP="0078284A">
      <w:pPr>
        <w:tabs>
          <w:tab w:val="left" w:pos="284"/>
          <w:tab w:val="left" w:pos="567"/>
        </w:tabs>
        <w:ind w:firstLine="567"/>
        <w:jc w:val="both"/>
        <w:rPr>
          <w:szCs w:val="28"/>
          <w:lang w:val="uk-UA"/>
        </w:rPr>
      </w:pPr>
      <w:r w:rsidRPr="0078284A">
        <w:rPr>
          <w:szCs w:val="28"/>
          <w:lang w:val="uk-UA"/>
        </w:rPr>
        <w:t>надати практичні навички щодо основних методів і способів роботи із об’єктами сучасних операційних систем (робота із файлами і папками), роботи з текстом засобами текстових редакторів (процесорів), обробки даних засобами табличних редакторів (процесорів), розробки слайдів комп’ютерних презентацій;</w:t>
      </w:r>
    </w:p>
    <w:p w:rsidR="0078284A" w:rsidRPr="0078284A" w:rsidRDefault="0078284A" w:rsidP="0078284A">
      <w:pPr>
        <w:tabs>
          <w:tab w:val="left" w:pos="284"/>
          <w:tab w:val="left" w:pos="567"/>
        </w:tabs>
        <w:ind w:firstLine="567"/>
        <w:jc w:val="both"/>
        <w:rPr>
          <w:szCs w:val="28"/>
          <w:lang w:val="uk-UA"/>
        </w:rPr>
      </w:pPr>
      <w:r w:rsidRPr="0078284A">
        <w:rPr>
          <w:szCs w:val="28"/>
          <w:lang w:val="uk-UA"/>
        </w:rPr>
        <w:t>вивчити методи та інструментальні засоби комп'ютерних технологій подання, обробки, пошуку, зберігання, передавання та захисту інформації</w:t>
      </w:r>
      <w:r w:rsidR="00C5699E">
        <w:rPr>
          <w:szCs w:val="28"/>
          <w:lang w:val="uk-UA"/>
        </w:rPr>
        <w:t>.</w:t>
      </w:r>
    </w:p>
    <w:p w:rsidR="00201B01" w:rsidRPr="00211B8C" w:rsidRDefault="00201B01" w:rsidP="00201B01">
      <w:pPr>
        <w:tabs>
          <w:tab w:val="left" w:pos="284"/>
          <w:tab w:val="left" w:pos="567"/>
        </w:tabs>
        <w:ind w:firstLine="567"/>
        <w:jc w:val="both"/>
        <w:rPr>
          <w:szCs w:val="28"/>
          <w:lang w:val="uk-UA"/>
        </w:rPr>
      </w:pPr>
      <w:r>
        <w:rPr>
          <w:szCs w:val="28"/>
          <w:lang w:val="uk-UA"/>
        </w:rPr>
        <w:t>У</w:t>
      </w:r>
      <w:r w:rsidRPr="00211B8C">
        <w:rPr>
          <w:szCs w:val="28"/>
          <w:lang w:val="uk-UA"/>
        </w:rPr>
        <w:t xml:space="preserve"> результаті вивчення </w:t>
      </w:r>
      <w:r>
        <w:rPr>
          <w:szCs w:val="28"/>
          <w:lang w:val="uk-UA"/>
        </w:rPr>
        <w:t xml:space="preserve">навчальної дисципліни </w:t>
      </w:r>
      <w:r w:rsidRPr="00211B8C">
        <w:rPr>
          <w:szCs w:val="28"/>
          <w:lang w:val="uk-UA"/>
        </w:rPr>
        <w:t xml:space="preserve">студент повинен </w:t>
      </w:r>
    </w:p>
    <w:p w:rsidR="00811937" w:rsidRDefault="00201B01" w:rsidP="00201B01">
      <w:pPr>
        <w:tabs>
          <w:tab w:val="left" w:pos="284"/>
          <w:tab w:val="left" w:pos="567"/>
        </w:tabs>
        <w:ind w:firstLine="567"/>
        <w:jc w:val="both"/>
        <w:rPr>
          <w:b/>
          <w:szCs w:val="28"/>
          <w:lang w:val="uk-UA"/>
        </w:rPr>
      </w:pPr>
      <w:r w:rsidRPr="00211B8C">
        <w:rPr>
          <w:b/>
          <w:szCs w:val="28"/>
          <w:lang w:val="uk-UA"/>
        </w:rPr>
        <w:t>знати:</w:t>
      </w:r>
    </w:p>
    <w:p w:rsidR="00811937" w:rsidRPr="00811937" w:rsidRDefault="00811937" w:rsidP="00811937">
      <w:pPr>
        <w:tabs>
          <w:tab w:val="left" w:pos="284"/>
          <w:tab w:val="left" w:pos="567"/>
        </w:tabs>
        <w:ind w:firstLine="567"/>
        <w:jc w:val="both"/>
        <w:rPr>
          <w:szCs w:val="28"/>
          <w:lang w:val="uk-UA"/>
        </w:rPr>
      </w:pPr>
      <w:r w:rsidRPr="00811937">
        <w:rPr>
          <w:szCs w:val="28"/>
          <w:lang w:val="uk-UA"/>
        </w:rPr>
        <w:t>загальні принципи побудови обчислювальної системи;</w:t>
      </w:r>
    </w:p>
    <w:p w:rsidR="00811937" w:rsidRPr="00811937" w:rsidRDefault="00811937" w:rsidP="00811937">
      <w:pPr>
        <w:tabs>
          <w:tab w:val="left" w:pos="284"/>
          <w:tab w:val="left" w:pos="567"/>
        </w:tabs>
        <w:ind w:firstLine="567"/>
        <w:jc w:val="both"/>
        <w:rPr>
          <w:szCs w:val="28"/>
          <w:lang w:val="uk-UA"/>
        </w:rPr>
      </w:pPr>
      <w:r w:rsidRPr="00811937">
        <w:rPr>
          <w:szCs w:val="28"/>
          <w:lang w:val="uk-UA"/>
        </w:rPr>
        <w:t>базовий склад та організацію взаємодії апаратних засобів персональних комп'ютерів</w:t>
      </w:r>
      <w:r w:rsidR="00A441B4">
        <w:rPr>
          <w:szCs w:val="28"/>
          <w:lang w:val="uk-UA"/>
        </w:rPr>
        <w:t xml:space="preserve">, сучасні тенденції та тренди в галузі апаратного забезпечення офісної діяльності, у тому числі в </w:t>
      </w:r>
      <w:r w:rsidR="0082314D">
        <w:rPr>
          <w:szCs w:val="28"/>
          <w:lang w:val="uk-UA"/>
        </w:rPr>
        <w:t xml:space="preserve">економічній </w:t>
      </w:r>
      <w:r w:rsidR="00A441B4">
        <w:rPr>
          <w:szCs w:val="28"/>
          <w:lang w:val="uk-UA"/>
        </w:rPr>
        <w:t>сфері</w:t>
      </w:r>
      <w:r w:rsidRPr="00811937">
        <w:rPr>
          <w:szCs w:val="28"/>
          <w:lang w:val="uk-UA"/>
        </w:rPr>
        <w:t>;</w:t>
      </w:r>
    </w:p>
    <w:p w:rsidR="00811937" w:rsidRPr="00811937" w:rsidRDefault="00811937" w:rsidP="00811937">
      <w:pPr>
        <w:tabs>
          <w:tab w:val="left" w:pos="284"/>
          <w:tab w:val="left" w:pos="567"/>
        </w:tabs>
        <w:ind w:firstLine="567"/>
        <w:jc w:val="both"/>
        <w:rPr>
          <w:szCs w:val="28"/>
          <w:lang w:val="uk-UA"/>
        </w:rPr>
      </w:pPr>
      <w:r w:rsidRPr="00811937">
        <w:rPr>
          <w:szCs w:val="28"/>
          <w:lang w:val="uk-UA"/>
        </w:rPr>
        <w:t>структуру та призначення програмного забезпечення;</w:t>
      </w:r>
    </w:p>
    <w:p w:rsidR="00811937" w:rsidRPr="00811937" w:rsidRDefault="00811937" w:rsidP="00811937">
      <w:pPr>
        <w:tabs>
          <w:tab w:val="left" w:pos="284"/>
          <w:tab w:val="left" w:pos="567"/>
        </w:tabs>
        <w:ind w:firstLine="567"/>
        <w:jc w:val="both"/>
        <w:rPr>
          <w:szCs w:val="28"/>
          <w:lang w:val="uk-UA"/>
        </w:rPr>
      </w:pPr>
      <w:r w:rsidRPr="00811937">
        <w:rPr>
          <w:szCs w:val="28"/>
          <w:lang w:val="uk-UA"/>
        </w:rPr>
        <w:t xml:space="preserve">принципи роботи у середовищі </w:t>
      </w:r>
      <w:r w:rsidR="00A441B4">
        <w:rPr>
          <w:szCs w:val="28"/>
          <w:lang w:val="uk-UA"/>
        </w:rPr>
        <w:t>сучасних операційних систем</w:t>
      </w:r>
      <w:r w:rsidRPr="00811937">
        <w:rPr>
          <w:szCs w:val="28"/>
          <w:lang w:val="uk-UA"/>
        </w:rPr>
        <w:t>;</w:t>
      </w:r>
    </w:p>
    <w:p w:rsidR="00811937" w:rsidRPr="00811937" w:rsidRDefault="00811937" w:rsidP="00811937">
      <w:pPr>
        <w:tabs>
          <w:tab w:val="left" w:pos="284"/>
          <w:tab w:val="left" w:pos="567"/>
        </w:tabs>
        <w:ind w:firstLine="567"/>
        <w:jc w:val="both"/>
        <w:rPr>
          <w:szCs w:val="28"/>
          <w:lang w:val="uk-UA"/>
        </w:rPr>
      </w:pPr>
      <w:r w:rsidRPr="00811937">
        <w:rPr>
          <w:szCs w:val="28"/>
          <w:lang w:val="uk-UA"/>
        </w:rPr>
        <w:t>принципи роботи, методики ефективного використання апаратних засобів та програмного забезпечення для роботи з електронними документами</w:t>
      </w:r>
      <w:r w:rsidR="00A441B4">
        <w:rPr>
          <w:szCs w:val="28"/>
          <w:lang w:val="uk-UA"/>
        </w:rPr>
        <w:t>, в тому числі в глобальному інформаційному середовищі</w:t>
      </w:r>
      <w:r w:rsidRPr="00811937">
        <w:rPr>
          <w:szCs w:val="28"/>
          <w:lang w:val="uk-UA"/>
        </w:rPr>
        <w:t>;</w:t>
      </w:r>
    </w:p>
    <w:p w:rsidR="00811937" w:rsidRPr="00811937" w:rsidRDefault="00811937" w:rsidP="00811937">
      <w:pPr>
        <w:tabs>
          <w:tab w:val="left" w:pos="284"/>
          <w:tab w:val="left" w:pos="567"/>
        </w:tabs>
        <w:ind w:firstLine="567"/>
        <w:jc w:val="both"/>
        <w:rPr>
          <w:szCs w:val="28"/>
          <w:lang w:val="uk-UA"/>
        </w:rPr>
      </w:pPr>
      <w:r w:rsidRPr="00811937">
        <w:rPr>
          <w:szCs w:val="28"/>
          <w:lang w:val="uk-UA"/>
        </w:rPr>
        <w:t>основні механізми обміну даними</w:t>
      </w:r>
      <w:r w:rsidR="00A441B4">
        <w:rPr>
          <w:szCs w:val="28"/>
          <w:lang w:val="uk-UA"/>
        </w:rPr>
        <w:t xml:space="preserve">, </w:t>
      </w:r>
      <w:r w:rsidRPr="00811937">
        <w:rPr>
          <w:szCs w:val="28"/>
          <w:lang w:val="uk-UA"/>
        </w:rPr>
        <w:t>базові поняття комп'ютерних мереж;</w:t>
      </w:r>
    </w:p>
    <w:p w:rsidR="00A441B4" w:rsidRDefault="00A441B4" w:rsidP="00A441B4">
      <w:pPr>
        <w:tabs>
          <w:tab w:val="left" w:pos="284"/>
          <w:tab w:val="left" w:pos="567"/>
        </w:tabs>
        <w:ind w:firstLine="567"/>
        <w:jc w:val="both"/>
        <w:rPr>
          <w:szCs w:val="28"/>
          <w:lang w:val="uk-UA"/>
        </w:rPr>
      </w:pPr>
      <w:r w:rsidRPr="00811937">
        <w:rPr>
          <w:szCs w:val="28"/>
          <w:lang w:val="uk-UA"/>
        </w:rPr>
        <w:t>принципи роботи з основними сервісами мережі Інтернет</w:t>
      </w:r>
      <w:r w:rsidR="002B228C">
        <w:rPr>
          <w:szCs w:val="28"/>
          <w:lang w:val="uk-UA"/>
        </w:rPr>
        <w:t>;</w:t>
      </w:r>
    </w:p>
    <w:p w:rsidR="00811937" w:rsidRPr="00811937" w:rsidRDefault="00811937" w:rsidP="00811937">
      <w:pPr>
        <w:tabs>
          <w:tab w:val="left" w:pos="284"/>
          <w:tab w:val="left" w:pos="567"/>
        </w:tabs>
        <w:ind w:firstLine="567"/>
        <w:jc w:val="both"/>
        <w:rPr>
          <w:szCs w:val="28"/>
          <w:lang w:val="uk-UA"/>
        </w:rPr>
      </w:pPr>
      <w:r w:rsidRPr="00811937">
        <w:rPr>
          <w:szCs w:val="28"/>
          <w:lang w:val="uk-UA"/>
        </w:rPr>
        <w:lastRenderedPageBreak/>
        <w:t>загальні поняття та принципи ефективного пошуку інформації;</w:t>
      </w:r>
    </w:p>
    <w:p w:rsidR="00811937" w:rsidRDefault="00201B01" w:rsidP="00201B01">
      <w:pPr>
        <w:tabs>
          <w:tab w:val="left" w:pos="284"/>
          <w:tab w:val="left" w:pos="567"/>
        </w:tabs>
        <w:ind w:firstLine="567"/>
        <w:jc w:val="both"/>
        <w:rPr>
          <w:szCs w:val="28"/>
          <w:lang w:val="uk-UA"/>
        </w:rPr>
      </w:pPr>
      <w:r w:rsidRPr="00211B8C">
        <w:rPr>
          <w:b/>
          <w:szCs w:val="28"/>
          <w:lang w:val="uk-UA"/>
        </w:rPr>
        <w:t>вміти:</w:t>
      </w:r>
      <w:r w:rsidRPr="00211B8C">
        <w:rPr>
          <w:szCs w:val="28"/>
          <w:lang w:val="uk-UA"/>
        </w:rPr>
        <w:t xml:space="preserve"> </w:t>
      </w:r>
    </w:p>
    <w:p w:rsidR="00811937" w:rsidRDefault="00811937" w:rsidP="00811937">
      <w:pPr>
        <w:tabs>
          <w:tab w:val="left" w:pos="284"/>
          <w:tab w:val="left" w:pos="567"/>
        </w:tabs>
        <w:ind w:firstLine="567"/>
        <w:jc w:val="both"/>
        <w:rPr>
          <w:szCs w:val="28"/>
          <w:lang w:val="uk-UA"/>
        </w:rPr>
      </w:pPr>
      <w:r w:rsidRPr="00811937">
        <w:rPr>
          <w:szCs w:val="28"/>
          <w:lang w:val="uk-UA"/>
        </w:rPr>
        <w:t>використовувати різноманітні периферійні пристрої</w:t>
      </w:r>
      <w:r w:rsidR="00A441B4">
        <w:rPr>
          <w:szCs w:val="28"/>
          <w:lang w:val="uk-UA"/>
        </w:rPr>
        <w:t xml:space="preserve">, прийоми та способи </w:t>
      </w:r>
      <w:r w:rsidRPr="00811937">
        <w:rPr>
          <w:szCs w:val="28"/>
          <w:lang w:val="uk-UA"/>
        </w:rPr>
        <w:t>ефективного використ</w:t>
      </w:r>
      <w:r w:rsidR="002B228C">
        <w:rPr>
          <w:szCs w:val="28"/>
          <w:lang w:val="uk-UA"/>
        </w:rPr>
        <w:t xml:space="preserve">ання </w:t>
      </w:r>
      <w:r w:rsidRPr="00811937">
        <w:rPr>
          <w:szCs w:val="28"/>
          <w:lang w:val="uk-UA"/>
        </w:rPr>
        <w:t>апаратн</w:t>
      </w:r>
      <w:r w:rsidR="00A441B4">
        <w:rPr>
          <w:szCs w:val="28"/>
          <w:lang w:val="uk-UA"/>
        </w:rPr>
        <w:t xml:space="preserve">их засобів інформаційних систем </w:t>
      </w:r>
      <w:r w:rsidRPr="00811937">
        <w:rPr>
          <w:szCs w:val="28"/>
          <w:lang w:val="uk-UA"/>
        </w:rPr>
        <w:t>для вирішення</w:t>
      </w:r>
      <w:r w:rsidRPr="00811937">
        <w:t xml:space="preserve"> </w:t>
      </w:r>
      <w:r w:rsidRPr="00811937">
        <w:rPr>
          <w:szCs w:val="28"/>
          <w:lang w:val="uk-UA"/>
        </w:rPr>
        <w:t>практичних задач;</w:t>
      </w:r>
    </w:p>
    <w:p w:rsidR="00811937" w:rsidRPr="00811937" w:rsidRDefault="00811937" w:rsidP="00811937">
      <w:pPr>
        <w:tabs>
          <w:tab w:val="left" w:pos="284"/>
          <w:tab w:val="left" w:pos="567"/>
        </w:tabs>
        <w:ind w:firstLine="567"/>
        <w:jc w:val="both"/>
        <w:rPr>
          <w:szCs w:val="28"/>
          <w:lang w:val="uk-UA"/>
        </w:rPr>
      </w:pPr>
      <w:r w:rsidRPr="00811937">
        <w:rPr>
          <w:szCs w:val="28"/>
          <w:lang w:val="uk-UA"/>
        </w:rPr>
        <w:t xml:space="preserve">працювати у середовищі </w:t>
      </w:r>
      <w:r w:rsidR="00A441B4">
        <w:rPr>
          <w:szCs w:val="28"/>
          <w:lang w:val="uk-UA"/>
        </w:rPr>
        <w:t xml:space="preserve">сучасних </w:t>
      </w:r>
      <w:r w:rsidRPr="00811937">
        <w:rPr>
          <w:szCs w:val="28"/>
          <w:lang w:val="uk-UA"/>
        </w:rPr>
        <w:t xml:space="preserve">операційних систем </w:t>
      </w:r>
      <w:r w:rsidR="009D5D23">
        <w:rPr>
          <w:szCs w:val="28"/>
          <w:lang w:val="uk-UA"/>
        </w:rPr>
        <w:t xml:space="preserve">для персональних комп’ютерів та мобільних </w:t>
      </w:r>
      <w:r w:rsidR="002B228C">
        <w:rPr>
          <w:szCs w:val="28"/>
          <w:lang w:val="uk-UA"/>
        </w:rPr>
        <w:t xml:space="preserve">комп’ютерних </w:t>
      </w:r>
      <w:r w:rsidR="009D5D23">
        <w:rPr>
          <w:szCs w:val="28"/>
          <w:lang w:val="uk-UA"/>
        </w:rPr>
        <w:t>засобів</w:t>
      </w:r>
      <w:r w:rsidRPr="00811937">
        <w:rPr>
          <w:szCs w:val="28"/>
          <w:lang w:val="uk-UA"/>
        </w:rPr>
        <w:t>;</w:t>
      </w:r>
    </w:p>
    <w:p w:rsidR="00811937" w:rsidRPr="00811937" w:rsidRDefault="00811937" w:rsidP="00811937">
      <w:pPr>
        <w:tabs>
          <w:tab w:val="left" w:pos="284"/>
          <w:tab w:val="left" w:pos="567"/>
        </w:tabs>
        <w:ind w:firstLine="567"/>
        <w:jc w:val="both"/>
        <w:rPr>
          <w:szCs w:val="28"/>
          <w:lang w:val="uk-UA"/>
        </w:rPr>
      </w:pPr>
      <w:r w:rsidRPr="00811937">
        <w:rPr>
          <w:szCs w:val="28"/>
          <w:lang w:val="uk-UA"/>
        </w:rPr>
        <w:t xml:space="preserve">створювати, модифікувати, зберігати, систематизувати електронні </w:t>
      </w:r>
      <w:r w:rsidR="009D5D23">
        <w:rPr>
          <w:szCs w:val="28"/>
          <w:lang w:val="uk-UA"/>
        </w:rPr>
        <w:t xml:space="preserve">та </w:t>
      </w:r>
      <w:r w:rsidR="009D5D23">
        <w:rPr>
          <w:szCs w:val="28"/>
          <w:lang w:val="en-US"/>
        </w:rPr>
        <w:t>WEB</w:t>
      </w:r>
      <w:r w:rsidR="009D5D23">
        <w:rPr>
          <w:szCs w:val="28"/>
          <w:lang w:val="uk-UA"/>
        </w:rPr>
        <w:t xml:space="preserve"> </w:t>
      </w:r>
      <w:r w:rsidR="002B228C">
        <w:rPr>
          <w:szCs w:val="28"/>
          <w:lang w:val="uk-UA"/>
        </w:rPr>
        <w:t>–</w:t>
      </w:r>
      <w:r w:rsidR="009D5D23">
        <w:rPr>
          <w:szCs w:val="28"/>
          <w:lang w:val="uk-UA"/>
        </w:rPr>
        <w:t xml:space="preserve"> </w:t>
      </w:r>
      <w:r w:rsidRPr="00811937">
        <w:rPr>
          <w:szCs w:val="28"/>
          <w:lang w:val="uk-UA"/>
        </w:rPr>
        <w:t>документи</w:t>
      </w:r>
      <w:r w:rsidR="002B228C">
        <w:rPr>
          <w:szCs w:val="28"/>
          <w:lang w:val="uk-UA"/>
        </w:rPr>
        <w:t xml:space="preserve"> з використанням прикладного програмного забезпечення</w:t>
      </w:r>
      <w:r w:rsidRPr="00811937">
        <w:rPr>
          <w:szCs w:val="28"/>
          <w:lang w:val="uk-UA"/>
        </w:rPr>
        <w:t>;</w:t>
      </w:r>
    </w:p>
    <w:p w:rsidR="00811937" w:rsidRPr="00811937" w:rsidRDefault="00811937" w:rsidP="00811937">
      <w:pPr>
        <w:tabs>
          <w:tab w:val="left" w:pos="284"/>
          <w:tab w:val="left" w:pos="567"/>
        </w:tabs>
        <w:ind w:firstLine="567"/>
        <w:jc w:val="both"/>
        <w:rPr>
          <w:szCs w:val="28"/>
          <w:lang w:val="uk-UA"/>
        </w:rPr>
      </w:pPr>
      <w:r w:rsidRPr="00811937">
        <w:rPr>
          <w:szCs w:val="28"/>
          <w:lang w:val="uk-UA"/>
        </w:rPr>
        <w:t>використовувати сучасні механізми обміну даними</w:t>
      </w:r>
      <w:r w:rsidR="002B228C">
        <w:rPr>
          <w:szCs w:val="28"/>
          <w:lang w:val="uk-UA"/>
        </w:rPr>
        <w:t xml:space="preserve"> в локальних і глобальних (Інтернет) комп’ютерних мережах</w:t>
      </w:r>
      <w:r w:rsidRPr="00811937">
        <w:rPr>
          <w:szCs w:val="28"/>
          <w:lang w:val="uk-UA"/>
        </w:rPr>
        <w:t>;</w:t>
      </w:r>
    </w:p>
    <w:p w:rsidR="00811937" w:rsidRPr="00811937" w:rsidRDefault="00811937" w:rsidP="00811937">
      <w:pPr>
        <w:tabs>
          <w:tab w:val="left" w:pos="284"/>
          <w:tab w:val="left" w:pos="567"/>
        </w:tabs>
        <w:ind w:firstLine="567"/>
        <w:jc w:val="both"/>
        <w:rPr>
          <w:szCs w:val="28"/>
          <w:lang w:val="uk-UA"/>
        </w:rPr>
      </w:pPr>
      <w:r w:rsidRPr="00811937">
        <w:rPr>
          <w:szCs w:val="28"/>
          <w:lang w:val="uk-UA"/>
        </w:rPr>
        <w:t>захищати персональну інформацію від комп'ютерних вірусів та несанкціонованого доступу;</w:t>
      </w:r>
    </w:p>
    <w:p w:rsidR="00A92A42" w:rsidRDefault="00811937" w:rsidP="00811937">
      <w:pPr>
        <w:tabs>
          <w:tab w:val="left" w:pos="284"/>
          <w:tab w:val="left" w:pos="567"/>
        </w:tabs>
        <w:ind w:firstLine="567"/>
        <w:jc w:val="both"/>
        <w:rPr>
          <w:szCs w:val="28"/>
          <w:lang w:val="uk-UA"/>
        </w:rPr>
      </w:pPr>
      <w:r w:rsidRPr="00811937">
        <w:rPr>
          <w:szCs w:val="28"/>
          <w:lang w:val="uk-UA"/>
        </w:rPr>
        <w:t>здійснювати пошук інформації у мережі Інтернет</w:t>
      </w:r>
      <w:r w:rsidR="002B228C">
        <w:rPr>
          <w:szCs w:val="28"/>
          <w:lang w:val="uk-UA"/>
        </w:rPr>
        <w:t xml:space="preserve"> із застосуванням ефективних методів і способів</w:t>
      </w:r>
      <w:r w:rsidR="00A92A42">
        <w:rPr>
          <w:szCs w:val="28"/>
          <w:lang w:val="uk-UA"/>
        </w:rPr>
        <w:t>.</w:t>
      </w:r>
    </w:p>
    <w:p w:rsidR="0064649F" w:rsidRPr="00664CCE" w:rsidRDefault="0064649F" w:rsidP="0064649F">
      <w:pPr>
        <w:numPr>
          <w:ilvl w:val="0"/>
          <w:numId w:val="3"/>
        </w:numPr>
        <w:tabs>
          <w:tab w:val="left" w:pos="284"/>
          <w:tab w:val="left" w:pos="567"/>
        </w:tabs>
        <w:jc w:val="center"/>
        <w:rPr>
          <w:b/>
          <w:szCs w:val="28"/>
          <w:lang w:val="uk-UA"/>
        </w:rPr>
      </w:pPr>
      <w:r w:rsidRPr="00664CCE">
        <w:rPr>
          <w:b/>
          <w:szCs w:val="28"/>
          <w:lang w:val="uk-UA"/>
        </w:rPr>
        <w:t>Програма навчальної дисципліни</w:t>
      </w:r>
    </w:p>
    <w:p w:rsidR="004312F3" w:rsidRPr="004312F3" w:rsidRDefault="004312F3" w:rsidP="004312F3">
      <w:pPr>
        <w:ind w:firstLine="709"/>
        <w:jc w:val="both"/>
        <w:rPr>
          <w:b/>
          <w:lang w:val="uk-UA"/>
        </w:rPr>
      </w:pPr>
      <w:r w:rsidRPr="004312F3">
        <w:rPr>
          <w:b/>
          <w:lang w:val="uk-UA"/>
        </w:rPr>
        <w:t xml:space="preserve">Вступ </w:t>
      </w:r>
    </w:p>
    <w:p w:rsidR="004312F3" w:rsidRPr="004312F3" w:rsidRDefault="004312F3" w:rsidP="004312F3">
      <w:pPr>
        <w:ind w:firstLine="709"/>
        <w:jc w:val="both"/>
        <w:rPr>
          <w:lang w:val="uk-UA"/>
        </w:rPr>
      </w:pPr>
      <w:r w:rsidRPr="004312F3">
        <w:rPr>
          <w:lang w:val="uk-UA"/>
        </w:rPr>
        <w:t>Мета і завдання дисципліни. Характеристик</w:t>
      </w:r>
      <w:r w:rsidR="002B228C">
        <w:rPr>
          <w:lang w:val="uk-UA"/>
        </w:rPr>
        <w:t>а</w:t>
      </w:r>
      <w:r w:rsidRPr="004312F3">
        <w:rPr>
          <w:lang w:val="uk-UA"/>
        </w:rPr>
        <w:t xml:space="preserve"> дисципліни та порядок її вивчення. Зв'язок з іншими дисциплінами програми підготовки </w:t>
      </w:r>
      <w:r w:rsidR="000B62EE">
        <w:rPr>
          <w:lang w:val="uk-UA"/>
        </w:rPr>
        <w:t>молодшого спеціаліста</w:t>
      </w:r>
      <w:r w:rsidRPr="004312F3">
        <w:rPr>
          <w:lang w:val="uk-UA"/>
        </w:rPr>
        <w:t>.</w:t>
      </w:r>
    </w:p>
    <w:p w:rsidR="004312F3" w:rsidRPr="004312F3" w:rsidRDefault="004312F3" w:rsidP="004312F3">
      <w:pPr>
        <w:ind w:firstLine="709"/>
        <w:jc w:val="both"/>
        <w:rPr>
          <w:lang w:val="uk-UA"/>
        </w:rPr>
      </w:pPr>
      <w:r w:rsidRPr="004312F3">
        <w:rPr>
          <w:lang w:val="uk-UA"/>
        </w:rPr>
        <w:t xml:space="preserve">Поняття інформації та інформаційних процесів, </w:t>
      </w:r>
      <w:r w:rsidR="000B62EE">
        <w:rPr>
          <w:lang w:val="uk-UA"/>
        </w:rPr>
        <w:t xml:space="preserve">економічної та фінансової </w:t>
      </w:r>
      <w:r w:rsidRPr="004312F3">
        <w:rPr>
          <w:lang w:val="uk-UA"/>
        </w:rPr>
        <w:t xml:space="preserve">інформації. </w:t>
      </w:r>
    </w:p>
    <w:p w:rsidR="004312F3" w:rsidRDefault="004312F3" w:rsidP="004312F3">
      <w:pPr>
        <w:ind w:firstLine="709"/>
        <w:jc w:val="both"/>
        <w:rPr>
          <w:lang w:val="uk-UA"/>
        </w:rPr>
      </w:pPr>
      <w:r w:rsidRPr="004312F3">
        <w:rPr>
          <w:lang w:val="uk-UA"/>
        </w:rPr>
        <w:t>Соціально-економічні та науково-технічні наслідки застосування персональних комп’ютерів, інформаційних систем і технологій в світі та Україні.</w:t>
      </w:r>
    </w:p>
    <w:p w:rsidR="004A612F" w:rsidRPr="004A612F" w:rsidRDefault="004A612F" w:rsidP="004A612F">
      <w:pPr>
        <w:ind w:firstLine="709"/>
        <w:jc w:val="center"/>
        <w:rPr>
          <w:b/>
          <w:lang w:val="uk-UA"/>
        </w:rPr>
      </w:pPr>
      <w:r w:rsidRPr="004A612F">
        <w:rPr>
          <w:b/>
          <w:lang w:val="uk-UA"/>
        </w:rPr>
        <w:t>Розділ 1 Основні поняття інформатики та комп`ютерної техніки. Апаратне і програмне забезпечення персонального комп’ютера</w:t>
      </w:r>
    </w:p>
    <w:p w:rsidR="004A612F" w:rsidRPr="004A612F" w:rsidRDefault="004A612F" w:rsidP="004A612F">
      <w:pPr>
        <w:ind w:firstLine="709"/>
        <w:jc w:val="both"/>
        <w:rPr>
          <w:b/>
          <w:lang w:val="uk-UA"/>
        </w:rPr>
      </w:pPr>
      <w:r w:rsidRPr="004A612F">
        <w:rPr>
          <w:b/>
          <w:lang w:val="uk-UA"/>
        </w:rPr>
        <w:t>Тема 1. Основні поняття інформатики та комп`ютерної техніки. Структура та основні пристрої сучасних персональних комп’ютерів</w:t>
      </w:r>
    </w:p>
    <w:p w:rsidR="004A612F" w:rsidRPr="004A612F" w:rsidRDefault="004A612F" w:rsidP="004A612F">
      <w:pPr>
        <w:ind w:firstLine="709"/>
        <w:jc w:val="both"/>
        <w:rPr>
          <w:lang w:val="uk-UA"/>
        </w:rPr>
      </w:pPr>
      <w:r w:rsidRPr="004A612F">
        <w:rPr>
          <w:lang w:val="uk-UA"/>
        </w:rPr>
        <w:t xml:space="preserve">Загальні відомості про інформацію, інформаційні процеси, інформаційні технології та системи. Форми подання інформації. Одиниці виміру інформації. Поняття економічної інформації. </w:t>
      </w:r>
    </w:p>
    <w:p w:rsidR="004A612F" w:rsidRPr="004A612F" w:rsidRDefault="004A612F" w:rsidP="004A612F">
      <w:pPr>
        <w:ind w:firstLine="709"/>
        <w:jc w:val="both"/>
        <w:rPr>
          <w:lang w:val="uk-UA"/>
        </w:rPr>
      </w:pPr>
      <w:r w:rsidRPr="004A612F">
        <w:rPr>
          <w:lang w:val="uk-UA"/>
        </w:rPr>
        <w:t xml:space="preserve">Роль і призначення обчислювальної техніки в умовах ринкової економіки. Структура інформаційної системи. Апаратне забезпечення інформаційної системи. </w:t>
      </w:r>
    </w:p>
    <w:p w:rsidR="004A612F" w:rsidRPr="004A612F" w:rsidRDefault="004A612F" w:rsidP="004A612F">
      <w:pPr>
        <w:ind w:firstLine="709"/>
        <w:jc w:val="both"/>
        <w:rPr>
          <w:lang w:val="uk-UA"/>
        </w:rPr>
      </w:pPr>
      <w:r w:rsidRPr="004A612F">
        <w:rPr>
          <w:lang w:val="uk-UA"/>
        </w:rPr>
        <w:t>Персональні комп`ютери (ПК) та сфери їх застосування. Архітектура та характеристика основних пристроїв ПК. Типи мікропроцесорів. Види пам`яті. Зовнішні носії інформації. Периферійні пристрої.</w:t>
      </w:r>
    </w:p>
    <w:p w:rsidR="004A612F" w:rsidRPr="004A612F" w:rsidRDefault="004A612F" w:rsidP="004A612F">
      <w:pPr>
        <w:ind w:firstLine="709"/>
        <w:jc w:val="both"/>
        <w:rPr>
          <w:b/>
          <w:lang w:val="uk-UA"/>
        </w:rPr>
      </w:pPr>
      <w:r w:rsidRPr="004A612F">
        <w:rPr>
          <w:b/>
          <w:lang w:val="uk-UA"/>
        </w:rPr>
        <w:t>Тема 2. Принципи та структура програмного забезпечення персонального комп’ютера. Операційна система MS Windows</w:t>
      </w:r>
    </w:p>
    <w:p w:rsidR="004A612F" w:rsidRPr="004A612F" w:rsidRDefault="004A612F" w:rsidP="004A612F">
      <w:pPr>
        <w:ind w:firstLine="709"/>
        <w:jc w:val="both"/>
        <w:rPr>
          <w:lang w:val="uk-UA"/>
        </w:rPr>
      </w:pPr>
      <w:r w:rsidRPr="004A612F">
        <w:rPr>
          <w:lang w:val="uk-UA"/>
        </w:rPr>
        <w:t>Програмне забезпечення (ПЗ) ПК. Основні поняття, склад і структура ПЗ ПК. Системне ПЗ. Поняття та призначення операційної системи.</w:t>
      </w:r>
    </w:p>
    <w:p w:rsidR="004A612F" w:rsidRPr="004A612F" w:rsidRDefault="004A612F" w:rsidP="004A612F">
      <w:pPr>
        <w:ind w:firstLine="709"/>
        <w:jc w:val="both"/>
        <w:rPr>
          <w:lang w:val="uk-UA"/>
        </w:rPr>
      </w:pPr>
      <w:r w:rsidRPr="004A612F">
        <w:rPr>
          <w:lang w:val="uk-UA"/>
        </w:rPr>
        <w:t>Принцип організації збереження та пошуку інформації у ПК. Основні поняття  файлової системи, збереження інформації в пам`яті ПК. Поняття про файли та папки (каталоги). Імена файлів та їх розширення. Типи файлів. Шлях до файлу.</w:t>
      </w:r>
    </w:p>
    <w:p w:rsidR="004A612F" w:rsidRPr="004A612F" w:rsidRDefault="004A612F" w:rsidP="004A612F">
      <w:pPr>
        <w:ind w:firstLine="709"/>
        <w:jc w:val="both"/>
        <w:rPr>
          <w:lang w:val="uk-UA"/>
        </w:rPr>
      </w:pPr>
      <w:r w:rsidRPr="004A612F">
        <w:rPr>
          <w:lang w:val="uk-UA"/>
        </w:rPr>
        <w:lastRenderedPageBreak/>
        <w:t>Загальні відомості про операційну систему (ОС) MS Windows. Сучасні версії ОС MS Windows, їх призначення та переваги.</w:t>
      </w:r>
    </w:p>
    <w:p w:rsidR="004A612F" w:rsidRDefault="004A612F" w:rsidP="004A612F">
      <w:pPr>
        <w:ind w:firstLine="709"/>
        <w:jc w:val="both"/>
        <w:rPr>
          <w:lang w:val="uk-UA"/>
        </w:rPr>
      </w:pPr>
      <w:r w:rsidRPr="004A612F">
        <w:rPr>
          <w:lang w:val="uk-UA"/>
        </w:rPr>
        <w:t>Структура екрана: робочий стіл, панель задач. Структура вікон. Елементи діалогових вікон. Управління вікнами за допомогою «миші». Переміщення, зміна розмірів та закриття вікон.</w:t>
      </w:r>
    </w:p>
    <w:p w:rsidR="002D4D94" w:rsidRPr="004A612F" w:rsidRDefault="002D4D94" w:rsidP="004A612F">
      <w:pPr>
        <w:ind w:firstLine="709"/>
        <w:jc w:val="both"/>
        <w:rPr>
          <w:lang w:val="uk-UA"/>
        </w:rPr>
      </w:pPr>
      <w:r>
        <w:rPr>
          <w:lang w:val="uk-UA"/>
        </w:rPr>
        <w:t xml:space="preserve">Особливості інтерфейсу ОС </w:t>
      </w:r>
      <w:r w:rsidRPr="004A612F">
        <w:rPr>
          <w:lang w:val="uk-UA"/>
        </w:rPr>
        <w:t>Windows</w:t>
      </w:r>
      <w:r>
        <w:rPr>
          <w:lang w:val="uk-UA"/>
        </w:rPr>
        <w:t xml:space="preserve"> 8</w:t>
      </w:r>
      <w:r w:rsidR="004F06B6">
        <w:rPr>
          <w:lang w:val="uk-UA"/>
        </w:rPr>
        <w:t xml:space="preserve"> (10)</w:t>
      </w:r>
      <w:r>
        <w:rPr>
          <w:lang w:val="uk-UA"/>
        </w:rPr>
        <w:t>.</w:t>
      </w:r>
    </w:p>
    <w:p w:rsidR="004A612F" w:rsidRPr="004A612F" w:rsidRDefault="004A612F" w:rsidP="004A612F">
      <w:pPr>
        <w:ind w:firstLine="709"/>
        <w:jc w:val="both"/>
        <w:rPr>
          <w:lang w:val="uk-UA"/>
        </w:rPr>
      </w:pPr>
      <w:r w:rsidRPr="004A612F">
        <w:rPr>
          <w:lang w:val="uk-UA"/>
        </w:rPr>
        <w:t xml:space="preserve">Головне меню системи та характеристика його пунктів. Довідникова система та особливості її використання. </w:t>
      </w:r>
      <w:proofErr w:type="spellStart"/>
      <w:r w:rsidRPr="004A612F">
        <w:rPr>
          <w:lang w:val="uk-UA"/>
        </w:rPr>
        <w:t>Контекстно</w:t>
      </w:r>
      <w:proofErr w:type="spellEnd"/>
      <w:r w:rsidRPr="004A612F">
        <w:rPr>
          <w:lang w:val="uk-UA"/>
        </w:rPr>
        <w:t>-залежні меню. Основи налагодження інтерфейсу користувача.</w:t>
      </w:r>
    </w:p>
    <w:p w:rsidR="004A612F" w:rsidRPr="004A612F" w:rsidRDefault="004A612F" w:rsidP="004A612F">
      <w:pPr>
        <w:ind w:firstLine="709"/>
        <w:jc w:val="both"/>
        <w:rPr>
          <w:lang w:val="uk-UA"/>
        </w:rPr>
      </w:pPr>
      <w:r w:rsidRPr="004A612F">
        <w:rPr>
          <w:lang w:val="uk-UA"/>
        </w:rPr>
        <w:t>Характеристика файлової системи MS Windows.. Файли, папки, ярлики, шляхи доступу до файлової системи. Типові операції з елементами файлової системи (папками, файлами, ярликами). Копіювання, переміщення, перейменування та вилучення папок і файлів. Створення папок та ярликів. Принципи створення та збереження нового документа під час роботи з програмами в системі MS Windows. Відкриття документа. Робота з декількома документами.</w:t>
      </w:r>
    </w:p>
    <w:p w:rsidR="000D1572" w:rsidRDefault="004A612F" w:rsidP="004A612F">
      <w:pPr>
        <w:ind w:firstLine="709"/>
        <w:jc w:val="both"/>
        <w:rPr>
          <w:lang w:val="uk-UA"/>
        </w:rPr>
      </w:pPr>
      <w:r w:rsidRPr="004A612F">
        <w:rPr>
          <w:lang w:val="uk-UA"/>
        </w:rPr>
        <w:t xml:space="preserve">Способи обміну даними між документами. Технологія </w:t>
      </w:r>
      <w:proofErr w:type="spellStart"/>
      <w:r w:rsidRPr="004A612F">
        <w:rPr>
          <w:lang w:val="uk-UA"/>
        </w:rPr>
        <w:t>Drag&amp;Drop</w:t>
      </w:r>
      <w:proofErr w:type="spellEnd"/>
      <w:r w:rsidRPr="004A612F">
        <w:rPr>
          <w:lang w:val="uk-UA"/>
        </w:rPr>
        <w:t xml:space="preserve">, буфер обміну, технологія OLE. </w:t>
      </w:r>
    </w:p>
    <w:p w:rsidR="004A612F" w:rsidRPr="004A612F" w:rsidRDefault="004A612F" w:rsidP="004A612F">
      <w:pPr>
        <w:ind w:firstLine="709"/>
        <w:jc w:val="both"/>
        <w:rPr>
          <w:lang w:val="uk-UA"/>
        </w:rPr>
      </w:pPr>
      <w:r w:rsidRPr="004A612F">
        <w:rPr>
          <w:lang w:val="uk-UA"/>
        </w:rPr>
        <w:t xml:space="preserve">Стандартні програми Windows. </w:t>
      </w:r>
    </w:p>
    <w:p w:rsidR="004A612F" w:rsidRPr="004A612F" w:rsidRDefault="004A612F" w:rsidP="004A612F">
      <w:pPr>
        <w:ind w:firstLine="709"/>
        <w:jc w:val="both"/>
        <w:rPr>
          <w:lang w:val="uk-UA"/>
        </w:rPr>
      </w:pPr>
      <w:r w:rsidRPr="004A612F">
        <w:rPr>
          <w:lang w:val="uk-UA"/>
        </w:rPr>
        <w:t xml:space="preserve">Особливості операційних систем з відкритим кодом. Операційна система </w:t>
      </w:r>
      <w:proofErr w:type="spellStart"/>
      <w:r w:rsidRPr="004A612F">
        <w:rPr>
          <w:lang w:val="uk-UA"/>
        </w:rPr>
        <w:t>Linux</w:t>
      </w:r>
      <w:proofErr w:type="spellEnd"/>
      <w:r w:rsidRPr="004A612F">
        <w:rPr>
          <w:lang w:val="uk-UA"/>
        </w:rPr>
        <w:t>.</w:t>
      </w:r>
    </w:p>
    <w:p w:rsidR="004A612F" w:rsidRPr="0063596E" w:rsidRDefault="004A612F" w:rsidP="0063596E">
      <w:pPr>
        <w:ind w:firstLine="709"/>
        <w:jc w:val="center"/>
        <w:rPr>
          <w:b/>
          <w:lang w:val="uk-UA"/>
        </w:rPr>
      </w:pPr>
      <w:r w:rsidRPr="0063596E">
        <w:rPr>
          <w:b/>
          <w:lang w:val="uk-UA"/>
        </w:rPr>
        <w:t>Розділ 2 Програмні засоби інформаційних систем для обробки економічної інформації</w:t>
      </w:r>
    </w:p>
    <w:p w:rsidR="004A612F" w:rsidRPr="0063596E" w:rsidRDefault="004A612F" w:rsidP="004A612F">
      <w:pPr>
        <w:ind w:firstLine="709"/>
        <w:jc w:val="both"/>
        <w:rPr>
          <w:b/>
          <w:lang w:val="uk-UA"/>
        </w:rPr>
      </w:pPr>
      <w:r w:rsidRPr="0063596E">
        <w:rPr>
          <w:b/>
          <w:lang w:val="uk-UA"/>
        </w:rPr>
        <w:t xml:space="preserve">Тема 3 Офісне програмне забезпечення </w:t>
      </w:r>
    </w:p>
    <w:p w:rsidR="004A612F" w:rsidRPr="004A612F" w:rsidRDefault="004A612F" w:rsidP="004A612F">
      <w:pPr>
        <w:ind w:firstLine="709"/>
        <w:jc w:val="both"/>
        <w:rPr>
          <w:lang w:val="uk-UA"/>
        </w:rPr>
      </w:pPr>
      <w:r w:rsidRPr="004A612F">
        <w:rPr>
          <w:lang w:val="uk-UA"/>
        </w:rPr>
        <w:t xml:space="preserve">Поняття сучасного офісу. Електронний офіс та його програмно-технічна база. Інформаційна продукція сучасного офісу. Основні вимоги до оформлення документів. Автоматизоване робоче місце фахівця. Пакети офісних програм. Програми-перекладачі, словники, розпізнавання сканованого тексту, калькулятори. Програми групи Стандартні зі складу комплексу програм операційної системи MS Windows та базові прийоми їх застосування. </w:t>
      </w:r>
    </w:p>
    <w:p w:rsidR="004A612F" w:rsidRPr="0063596E" w:rsidRDefault="004A612F" w:rsidP="004A612F">
      <w:pPr>
        <w:ind w:firstLine="709"/>
        <w:jc w:val="both"/>
        <w:rPr>
          <w:b/>
          <w:lang w:val="uk-UA"/>
        </w:rPr>
      </w:pPr>
      <w:r w:rsidRPr="0063596E">
        <w:rPr>
          <w:b/>
          <w:lang w:val="uk-UA"/>
        </w:rPr>
        <w:t>Тема 4. Програмні засоби для обробки текстової інформації. Текстовий редактор MS Word</w:t>
      </w:r>
    </w:p>
    <w:p w:rsidR="004A612F" w:rsidRPr="004A612F" w:rsidRDefault="004A612F" w:rsidP="004A612F">
      <w:pPr>
        <w:ind w:firstLine="709"/>
        <w:jc w:val="both"/>
        <w:rPr>
          <w:lang w:val="uk-UA"/>
        </w:rPr>
      </w:pPr>
      <w:r w:rsidRPr="004A612F">
        <w:rPr>
          <w:lang w:val="uk-UA"/>
        </w:rPr>
        <w:t>Комп’ютерні програми для обробки текстової інформації. Принципи роботи. Робота з простими і комплексними (складними) документами в середовищі MS</w:t>
      </w:r>
      <w:r w:rsidR="0063596E">
        <w:rPr>
          <w:lang w:val="uk-UA"/>
        </w:rPr>
        <w:t> </w:t>
      </w:r>
      <w:r w:rsidRPr="004A612F">
        <w:rPr>
          <w:lang w:val="uk-UA"/>
        </w:rPr>
        <w:t xml:space="preserve">Word. </w:t>
      </w:r>
    </w:p>
    <w:p w:rsidR="004A612F" w:rsidRPr="004A612F" w:rsidRDefault="004A612F" w:rsidP="004A612F">
      <w:pPr>
        <w:ind w:firstLine="709"/>
        <w:jc w:val="both"/>
        <w:rPr>
          <w:lang w:val="uk-UA"/>
        </w:rPr>
      </w:pPr>
      <w:r w:rsidRPr="004A612F">
        <w:rPr>
          <w:lang w:val="uk-UA"/>
        </w:rPr>
        <w:t>Запуск програми MS Word та вихід із неї. Призначення, основні поняття та функціональні можливості програми.</w:t>
      </w:r>
    </w:p>
    <w:p w:rsidR="004A612F" w:rsidRPr="004A612F" w:rsidRDefault="004A612F" w:rsidP="004A612F">
      <w:pPr>
        <w:ind w:firstLine="709"/>
        <w:jc w:val="both"/>
        <w:rPr>
          <w:lang w:val="uk-UA"/>
        </w:rPr>
      </w:pPr>
      <w:r w:rsidRPr="004A612F">
        <w:rPr>
          <w:lang w:val="uk-UA"/>
        </w:rPr>
        <w:t>Створення нового документа. Режими роботи з документами. Виділення фрагментів тексту. Редагування тексту: вилучення, копіювання та переміщення тексту. Робота зі списками. Автоматична нумерація та маркування списку. Форматування тексту: зміна типу, стилю та розміру шрифту. Форматування абзаців, встановлення абзацних відступів і міжрядкових інтервалів.</w:t>
      </w:r>
    </w:p>
    <w:p w:rsidR="004A612F" w:rsidRPr="004A612F" w:rsidRDefault="004A612F" w:rsidP="004A612F">
      <w:pPr>
        <w:ind w:firstLine="709"/>
        <w:jc w:val="both"/>
        <w:rPr>
          <w:lang w:val="uk-UA"/>
        </w:rPr>
      </w:pPr>
      <w:r w:rsidRPr="004A612F">
        <w:rPr>
          <w:lang w:val="uk-UA"/>
        </w:rPr>
        <w:t>Робота з об`єктами. Вставка в текст геометричних об`єктів і математичних формул. Вставка номерів сторінок, верхніх і нижніх колонтитулів. Таблиці. Введення даних у таблицю. Встановлення та вилучення рядків і стовпців таблиці. Форматування таблиці.</w:t>
      </w:r>
    </w:p>
    <w:p w:rsidR="004A612F" w:rsidRPr="004A612F" w:rsidRDefault="004A612F" w:rsidP="004A612F">
      <w:pPr>
        <w:ind w:firstLine="709"/>
        <w:jc w:val="both"/>
        <w:rPr>
          <w:lang w:val="uk-UA"/>
        </w:rPr>
      </w:pPr>
      <w:r w:rsidRPr="004A612F">
        <w:rPr>
          <w:lang w:val="uk-UA"/>
        </w:rPr>
        <w:lastRenderedPageBreak/>
        <w:t>Перевірка орфографії. Попередній перегляд та друк документа. Збереження документа. Імпорт об`єктів з інших прикладних програм, експорт даних в інші прикладні програми.</w:t>
      </w:r>
    </w:p>
    <w:p w:rsidR="004A612F" w:rsidRPr="004F3801" w:rsidRDefault="004A612F" w:rsidP="004A612F">
      <w:pPr>
        <w:ind w:firstLine="709"/>
        <w:jc w:val="both"/>
        <w:rPr>
          <w:b/>
          <w:lang w:val="uk-UA"/>
        </w:rPr>
      </w:pPr>
      <w:r w:rsidRPr="004F3801">
        <w:rPr>
          <w:b/>
          <w:lang w:val="uk-UA"/>
        </w:rPr>
        <w:t>Тема 5. Програмні засоби для обробки табличних даних. Табличний процесор MS Excel</w:t>
      </w:r>
    </w:p>
    <w:p w:rsidR="004A612F" w:rsidRPr="004A612F" w:rsidRDefault="004A612F" w:rsidP="004A612F">
      <w:pPr>
        <w:ind w:firstLine="709"/>
        <w:jc w:val="both"/>
        <w:rPr>
          <w:lang w:val="uk-UA"/>
        </w:rPr>
      </w:pPr>
      <w:r w:rsidRPr="004A612F">
        <w:rPr>
          <w:lang w:val="uk-UA"/>
        </w:rPr>
        <w:t>Загальна характеристика, призначення та особливості електронних таблиць. Запуск програми МS Excel і вихід із неї. Поняття робочої книги та робочого листа, створення та збереження нового документа (таблиці).</w:t>
      </w:r>
    </w:p>
    <w:p w:rsidR="004A612F" w:rsidRPr="004A612F" w:rsidRDefault="004A612F" w:rsidP="004A612F">
      <w:pPr>
        <w:ind w:firstLine="709"/>
        <w:jc w:val="both"/>
        <w:rPr>
          <w:lang w:val="uk-UA"/>
        </w:rPr>
      </w:pPr>
      <w:r w:rsidRPr="004A612F">
        <w:rPr>
          <w:lang w:val="uk-UA"/>
        </w:rPr>
        <w:t>Електронна таблиця МS Excel: особливості та можливості. Структура вікна програми МS Excel. Об’єкти програми МS Excel: робоча книга, робочій лист, комірка. Управління робочими листами книги. Форматування електронних таблиць у МS Excel. Елементи таблиці: стовпці, рядки, комірки, діапазон комірок. Адресація комірок. Введення даних у таблицю, типи даних.</w:t>
      </w:r>
    </w:p>
    <w:p w:rsidR="004A612F" w:rsidRPr="004A612F" w:rsidRDefault="004A612F" w:rsidP="004A612F">
      <w:pPr>
        <w:ind w:firstLine="709"/>
        <w:jc w:val="both"/>
        <w:rPr>
          <w:lang w:val="uk-UA"/>
        </w:rPr>
      </w:pPr>
      <w:r w:rsidRPr="004A612F">
        <w:rPr>
          <w:lang w:val="uk-UA"/>
        </w:rPr>
        <w:t>Принципи побудови формул у МS Excel. Рядок введення формул. Введення та редагування формул. Типи адресації в МS Excel..</w:t>
      </w:r>
    </w:p>
    <w:p w:rsidR="004A612F" w:rsidRPr="004A612F" w:rsidRDefault="004A612F" w:rsidP="004A612F">
      <w:pPr>
        <w:ind w:firstLine="709"/>
        <w:jc w:val="both"/>
        <w:rPr>
          <w:lang w:val="uk-UA"/>
        </w:rPr>
      </w:pPr>
      <w:r w:rsidRPr="004A612F">
        <w:rPr>
          <w:lang w:val="uk-UA"/>
        </w:rPr>
        <w:t>Сортування та групування даних у таблицях. Формування звітних документів. Розрахунки підсумків і формування проміжних розрахунків у звітних документах.</w:t>
      </w:r>
    </w:p>
    <w:p w:rsidR="004A612F" w:rsidRPr="004A612F" w:rsidRDefault="004A612F" w:rsidP="004A612F">
      <w:pPr>
        <w:ind w:firstLine="709"/>
        <w:jc w:val="both"/>
        <w:rPr>
          <w:lang w:val="uk-UA"/>
        </w:rPr>
      </w:pPr>
      <w:r w:rsidRPr="004A612F">
        <w:rPr>
          <w:lang w:val="uk-UA"/>
        </w:rPr>
        <w:t xml:space="preserve">Фільтрація даних у таблицях: </w:t>
      </w:r>
      <w:proofErr w:type="spellStart"/>
      <w:r w:rsidRPr="004A612F">
        <w:rPr>
          <w:lang w:val="uk-UA"/>
        </w:rPr>
        <w:t>автофільтр</w:t>
      </w:r>
      <w:proofErr w:type="spellEnd"/>
      <w:r w:rsidRPr="004A612F">
        <w:rPr>
          <w:lang w:val="uk-UA"/>
        </w:rPr>
        <w:t>, розширений фільтр, фільтр із обчислювальним критерієм.</w:t>
      </w:r>
    </w:p>
    <w:p w:rsidR="004A612F" w:rsidRPr="004A612F" w:rsidRDefault="004A612F" w:rsidP="004A612F">
      <w:pPr>
        <w:ind w:firstLine="709"/>
        <w:jc w:val="both"/>
        <w:rPr>
          <w:lang w:val="uk-UA"/>
        </w:rPr>
      </w:pPr>
      <w:r w:rsidRPr="004A612F">
        <w:rPr>
          <w:lang w:val="uk-UA"/>
        </w:rPr>
        <w:t>Створення, редагування та форматування діаграм у середовищі МS Excel</w:t>
      </w:r>
      <w:r w:rsidR="00932ED8">
        <w:rPr>
          <w:lang w:val="uk-UA"/>
        </w:rPr>
        <w:t xml:space="preserve">. </w:t>
      </w:r>
      <w:r w:rsidRPr="004A612F">
        <w:rPr>
          <w:lang w:val="uk-UA"/>
        </w:rPr>
        <w:t>Призначення та основні поняття графічних об`єктів. Створення діаграм за допомогою Майстра діаграм. Типи діаграм.</w:t>
      </w:r>
      <w:r w:rsidR="00932ED8">
        <w:rPr>
          <w:lang w:val="uk-UA"/>
        </w:rPr>
        <w:t xml:space="preserve"> </w:t>
      </w:r>
      <w:r w:rsidRPr="004A612F">
        <w:rPr>
          <w:lang w:val="uk-UA"/>
        </w:rPr>
        <w:t>Зміна типу діаграми та параметрів діаграми. Форматування діаграм.</w:t>
      </w:r>
    </w:p>
    <w:p w:rsidR="004A612F" w:rsidRPr="004F3801" w:rsidRDefault="004A612F" w:rsidP="004A612F">
      <w:pPr>
        <w:ind w:firstLine="709"/>
        <w:jc w:val="both"/>
        <w:rPr>
          <w:b/>
          <w:lang w:val="uk-UA"/>
        </w:rPr>
      </w:pPr>
      <w:r w:rsidRPr="004F3801">
        <w:rPr>
          <w:b/>
          <w:lang w:val="uk-UA"/>
        </w:rPr>
        <w:t>Тема 6. Програмні засоби для роботи з базами даних. Системи управління базами даних (СУБД). СУБД МS Access</w:t>
      </w:r>
    </w:p>
    <w:p w:rsidR="004A612F" w:rsidRPr="004A612F" w:rsidRDefault="004A612F" w:rsidP="004A612F">
      <w:pPr>
        <w:ind w:firstLine="709"/>
        <w:jc w:val="both"/>
        <w:rPr>
          <w:lang w:val="uk-UA"/>
        </w:rPr>
      </w:pPr>
      <w:r w:rsidRPr="004A612F">
        <w:rPr>
          <w:lang w:val="uk-UA"/>
        </w:rPr>
        <w:t>Введення в бази даних: поняття «база даних (БД)», «концепція БД», «моделі даних». Поняття про системи управління базами даних (СУБД). Архітектура СУБД. Аналіз  функціональних можливостей та порівняння різних СУБД. Етапи проектування структури БД. Інформаційно-логічна модель реляційних БД.</w:t>
      </w:r>
    </w:p>
    <w:p w:rsidR="004A612F" w:rsidRPr="004A612F" w:rsidRDefault="004A612F" w:rsidP="004A612F">
      <w:pPr>
        <w:ind w:firstLine="709"/>
        <w:jc w:val="both"/>
        <w:rPr>
          <w:lang w:val="uk-UA"/>
        </w:rPr>
      </w:pPr>
      <w:r w:rsidRPr="004A612F">
        <w:rPr>
          <w:lang w:val="uk-UA"/>
        </w:rPr>
        <w:t>Призначення, загальна характеристика, особливості та можливості СУБД МS Access. Основні об`єкти БД, створеної засобами МS Access.</w:t>
      </w:r>
    </w:p>
    <w:p w:rsidR="004A612F" w:rsidRPr="004A612F" w:rsidRDefault="004A612F" w:rsidP="005F6219">
      <w:pPr>
        <w:ind w:firstLine="709"/>
        <w:jc w:val="both"/>
        <w:rPr>
          <w:lang w:val="uk-UA"/>
        </w:rPr>
      </w:pPr>
      <w:r w:rsidRPr="004A612F">
        <w:rPr>
          <w:lang w:val="uk-UA"/>
        </w:rPr>
        <w:t xml:space="preserve">Таблиці та способи їх створення. </w:t>
      </w:r>
    </w:p>
    <w:p w:rsidR="004A612F" w:rsidRPr="004A612F" w:rsidRDefault="004A612F" w:rsidP="004A612F">
      <w:pPr>
        <w:ind w:firstLine="709"/>
        <w:jc w:val="both"/>
        <w:rPr>
          <w:lang w:val="uk-UA"/>
        </w:rPr>
      </w:pPr>
      <w:r w:rsidRPr="004A612F">
        <w:rPr>
          <w:lang w:val="uk-UA"/>
        </w:rPr>
        <w:t>Поняття та призначення запитів. Типи та режими створення запитів, результат виконання запиту. Майстер побудови запитів.</w:t>
      </w:r>
    </w:p>
    <w:p w:rsidR="004A612F" w:rsidRPr="004A612F" w:rsidRDefault="004A612F" w:rsidP="005F6219">
      <w:pPr>
        <w:ind w:firstLine="709"/>
        <w:jc w:val="both"/>
        <w:rPr>
          <w:lang w:val="uk-UA"/>
        </w:rPr>
      </w:pPr>
      <w:r w:rsidRPr="004A612F">
        <w:rPr>
          <w:lang w:val="uk-UA"/>
        </w:rPr>
        <w:t xml:space="preserve">Поняття форми, призначення, типи та режими створення. Особливості створення форм у БД. </w:t>
      </w:r>
    </w:p>
    <w:p w:rsidR="004A612F" w:rsidRPr="004A612F" w:rsidRDefault="004A612F" w:rsidP="004A612F">
      <w:pPr>
        <w:ind w:firstLine="709"/>
        <w:jc w:val="both"/>
        <w:rPr>
          <w:lang w:val="uk-UA"/>
        </w:rPr>
      </w:pPr>
      <w:r w:rsidRPr="004A612F">
        <w:rPr>
          <w:lang w:val="uk-UA"/>
        </w:rPr>
        <w:t xml:space="preserve">Загальні положення, типи звітів та режими їх створення. Структура звіту. Створення табличних звітів засобами </w:t>
      </w:r>
      <w:proofErr w:type="spellStart"/>
      <w:r w:rsidRPr="004A612F">
        <w:rPr>
          <w:lang w:val="uk-UA"/>
        </w:rPr>
        <w:t>Автозвіт</w:t>
      </w:r>
      <w:proofErr w:type="spellEnd"/>
      <w:r w:rsidRPr="004A612F">
        <w:rPr>
          <w:lang w:val="uk-UA"/>
        </w:rPr>
        <w:t>.</w:t>
      </w:r>
    </w:p>
    <w:p w:rsidR="004A612F" w:rsidRPr="00751BA5" w:rsidRDefault="00751BA5" w:rsidP="004A612F">
      <w:pPr>
        <w:ind w:firstLine="709"/>
        <w:jc w:val="both"/>
        <w:rPr>
          <w:b/>
          <w:lang w:val="uk-UA"/>
        </w:rPr>
      </w:pPr>
      <w:r w:rsidRPr="00751BA5">
        <w:rPr>
          <w:b/>
          <w:lang w:val="uk-UA"/>
        </w:rPr>
        <w:t xml:space="preserve">Тема 7. </w:t>
      </w:r>
      <w:r w:rsidR="004A612F" w:rsidRPr="00751BA5">
        <w:rPr>
          <w:b/>
          <w:lang w:val="uk-UA"/>
        </w:rPr>
        <w:t>Технологія створення презентацій засобами програми МS PowerPoint</w:t>
      </w:r>
    </w:p>
    <w:p w:rsidR="004A612F" w:rsidRPr="004A612F" w:rsidRDefault="004A612F" w:rsidP="004A612F">
      <w:pPr>
        <w:ind w:firstLine="709"/>
        <w:jc w:val="both"/>
        <w:rPr>
          <w:lang w:val="uk-UA"/>
        </w:rPr>
      </w:pPr>
      <w:r w:rsidRPr="004A612F">
        <w:rPr>
          <w:lang w:val="uk-UA"/>
        </w:rPr>
        <w:t xml:space="preserve">Створення презентацій у MS </w:t>
      </w:r>
      <w:proofErr w:type="spellStart"/>
      <w:r w:rsidRPr="004A612F">
        <w:rPr>
          <w:lang w:val="uk-UA"/>
        </w:rPr>
        <w:t>Power</w:t>
      </w:r>
      <w:proofErr w:type="spellEnd"/>
      <w:r w:rsidRPr="004A612F">
        <w:rPr>
          <w:lang w:val="uk-UA"/>
        </w:rPr>
        <w:t xml:space="preserve"> </w:t>
      </w:r>
      <w:proofErr w:type="spellStart"/>
      <w:r w:rsidRPr="004A612F">
        <w:rPr>
          <w:lang w:val="uk-UA"/>
        </w:rPr>
        <w:t>Point</w:t>
      </w:r>
      <w:proofErr w:type="spellEnd"/>
      <w:r w:rsidRPr="004A612F">
        <w:rPr>
          <w:lang w:val="uk-UA"/>
        </w:rPr>
        <w:t>. Призначення програми. Запуск програми та вихід із неї. Структура та елементи діалогового вікна. Головне меню, стандартна та спеціальні панелі інструментів для малювання. Компоненти презентації МS PowerPoint. Поняття майстрів і шаблонів. Об`єкти та розмітки.</w:t>
      </w:r>
    </w:p>
    <w:p w:rsidR="004A612F" w:rsidRPr="004A612F" w:rsidRDefault="004A612F" w:rsidP="004A612F">
      <w:pPr>
        <w:ind w:firstLine="709"/>
        <w:jc w:val="both"/>
        <w:rPr>
          <w:lang w:val="uk-UA"/>
        </w:rPr>
      </w:pPr>
      <w:r w:rsidRPr="004A612F">
        <w:rPr>
          <w:lang w:val="uk-UA"/>
        </w:rPr>
        <w:lastRenderedPageBreak/>
        <w:t>Створення нової презентації та її збереження. Введення тексту. Редагування та форматування тексту. Перевірка орфографії. Використання структур.</w:t>
      </w:r>
    </w:p>
    <w:p w:rsidR="004A612F" w:rsidRPr="004A612F" w:rsidRDefault="004A612F" w:rsidP="004A612F">
      <w:pPr>
        <w:ind w:firstLine="709"/>
        <w:jc w:val="both"/>
        <w:rPr>
          <w:lang w:val="uk-UA"/>
        </w:rPr>
      </w:pPr>
      <w:r w:rsidRPr="004A612F">
        <w:rPr>
          <w:lang w:val="uk-UA"/>
        </w:rPr>
        <w:t>Додавання слайдів до презентації. Редагування слайдів. Способи використання майстрів і шаблонів. Об`єкти та розмітки. Режими перегляду презентації.</w:t>
      </w:r>
    </w:p>
    <w:p w:rsidR="004A612F" w:rsidRPr="004A612F" w:rsidRDefault="004A612F" w:rsidP="004A612F">
      <w:pPr>
        <w:ind w:firstLine="709"/>
        <w:jc w:val="both"/>
        <w:rPr>
          <w:lang w:val="uk-UA"/>
        </w:rPr>
      </w:pPr>
      <w:r w:rsidRPr="004A612F">
        <w:rPr>
          <w:lang w:val="uk-UA"/>
        </w:rPr>
        <w:t>Вставка малюнків, таблиць, діаграм. Створення спеціальних ефектів. Форматування тексту. Демонстрація презентацій.</w:t>
      </w:r>
    </w:p>
    <w:p w:rsidR="00751BA5" w:rsidRPr="00751BA5" w:rsidRDefault="00751BA5" w:rsidP="00751BA5">
      <w:pPr>
        <w:ind w:firstLine="709"/>
        <w:jc w:val="both"/>
        <w:rPr>
          <w:b/>
          <w:lang w:val="uk-UA"/>
        </w:rPr>
      </w:pPr>
      <w:r w:rsidRPr="00751BA5">
        <w:rPr>
          <w:b/>
          <w:lang w:val="uk-UA"/>
        </w:rPr>
        <w:t xml:space="preserve">Тема 8. Основи комп’ютерної графіки </w:t>
      </w:r>
    </w:p>
    <w:p w:rsidR="00751BA5" w:rsidRPr="008D0156" w:rsidRDefault="00751BA5" w:rsidP="00751BA5">
      <w:pPr>
        <w:ind w:firstLine="709"/>
        <w:jc w:val="both"/>
        <w:rPr>
          <w:lang w:val="uk-UA"/>
        </w:rPr>
      </w:pPr>
      <w:r w:rsidRPr="004A612F">
        <w:rPr>
          <w:lang w:val="uk-UA"/>
        </w:rPr>
        <w:t xml:space="preserve">Класифікація та характеристика сучасних засобів обробки графічної інформації. Ділова, інженерна, презентаційна графіка. Основні формати графічних файлів. Графічні редактори. Графічний редактор </w:t>
      </w:r>
      <w:proofErr w:type="spellStart"/>
      <w:r w:rsidRPr="004A612F">
        <w:rPr>
          <w:lang w:val="uk-UA"/>
        </w:rPr>
        <w:t>Paint</w:t>
      </w:r>
      <w:proofErr w:type="spellEnd"/>
      <w:r w:rsidRPr="004A612F">
        <w:rPr>
          <w:lang w:val="uk-UA"/>
        </w:rPr>
        <w:t>.</w:t>
      </w:r>
      <w:r w:rsidR="008D0156">
        <w:rPr>
          <w:lang w:val="uk-UA"/>
        </w:rPr>
        <w:t xml:space="preserve"> Основні можливості програми </w:t>
      </w:r>
      <w:r w:rsidR="008D0156">
        <w:rPr>
          <w:lang w:val="en-US"/>
        </w:rPr>
        <w:t>MS Visio</w:t>
      </w:r>
      <w:r w:rsidR="008D0156">
        <w:rPr>
          <w:lang w:val="uk-UA"/>
        </w:rPr>
        <w:t>.</w:t>
      </w:r>
    </w:p>
    <w:p w:rsidR="007D5045" w:rsidRPr="005E0F8B" w:rsidRDefault="007D5045" w:rsidP="007D5045">
      <w:pPr>
        <w:ind w:firstLine="709"/>
        <w:jc w:val="both"/>
        <w:rPr>
          <w:b/>
          <w:lang w:val="uk-UA"/>
        </w:rPr>
      </w:pPr>
      <w:r w:rsidRPr="005E0F8B">
        <w:rPr>
          <w:b/>
          <w:lang w:val="uk-UA"/>
        </w:rPr>
        <w:t xml:space="preserve">Тема </w:t>
      </w:r>
      <w:r w:rsidR="00B90A3D">
        <w:rPr>
          <w:b/>
          <w:lang w:val="uk-UA"/>
        </w:rPr>
        <w:t>9</w:t>
      </w:r>
      <w:r w:rsidRPr="005E0F8B">
        <w:rPr>
          <w:b/>
          <w:lang w:val="uk-UA"/>
        </w:rPr>
        <w:t xml:space="preserve">. Комп’ютерні віруси та їх основні типи. Способи та методи захисту від комп’ютерних вірусів. Антивірусні комп’ютерні програми. </w:t>
      </w:r>
    </w:p>
    <w:p w:rsidR="007D5045" w:rsidRPr="004312F3" w:rsidRDefault="007D5045" w:rsidP="007D5045">
      <w:pPr>
        <w:ind w:firstLine="709"/>
        <w:jc w:val="both"/>
        <w:rPr>
          <w:lang w:val="uk-UA"/>
        </w:rPr>
      </w:pPr>
      <w:r w:rsidRPr="004312F3">
        <w:rPr>
          <w:lang w:val="uk-UA"/>
        </w:rPr>
        <w:t>Комп’ютерні віруси. Способи зараження комп’ютера. Середовище перебування вірусів.</w:t>
      </w:r>
    </w:p>
    <w:p w:rsidR="007D5045" w:rsidRPr="004312F3" w:rsidRDefault="007D5045" w:rsidP="007D5045">
      <w:pPr>
        <w:ind w:firstLine="709"/>
        <w:jc w:val="both"/>
        <w:rPr>
          <w:lang w:val="uk-UA"/>
        </w:rPr>
      </w:pPr>
      <w:r w:rsidRPr="004312F3">
        <w:rPr>
          <w:lang w:val="uk-UA"/>
        </w:rPr>
        <w:t>Антивірусні програми та їх використання.</w:t>
      </w:r>
    </w:p>
    <w:p w:rsidR="007D5045" w:rsidRPr="004312F3" w:rsidRDefault="007D5045" w:rsidP="007D5045">
      <w:pPr>
        <w:ind w:firstLine="709"/>
        <w:jc w:val="both"/>
        <w:rPr>
          <w:lang w:val="uk-UA"/>
        </w:rPr>
      </w:pPr>
      <w:r w:rsidRPr="004312F3">
        <w:rPr>
          <w:lang w:val="uk-UA"/>
        </w:rPr>
        <w:t xml:space="preserve">Захист інформації від несанкціонованого доступу. Обмеження доступу до інформації. </w:t>
      </w:r>
    </w:p>
    <w:p w:rsidR="007D5045" w:rsidRPr="004312F3" w:rsidRDefault="007D5045" w:rsidP="007D5045">
      <w:pPr>
        <w:ind w:firstLine="709"/>
        <w:jc w:val="both"/>
        <w:rPr>
          <w:lang w:val="uk-UA"/>
        </w:rPr>
      </w:pPr>
      <w:r w:rsidRPr="004312F3">
        <w:rPr>
          <w:lang w:val="uk-UA"/>
        </w:rPr>
        <w:t xml:space="preserve">Поняття про несиметричне шифрування інформації, електронні підписи та сертифікати. Принцип достатнього захисту. </w:t>
      </w:r>
    </w:p>
    <w:p w:rsidR="004F06B6" w:rsidRPr="00B90A3D" w:rsidRDefault="004F06B6" w:rsidP="004F06B6">
      <w:pPr>
        <w:ind w:firstLine="709"/>
        <w:jc w:val="both"/>
        <w:rPr>
          <w:b/>
          <w:lang w:val="uk-UA"/>
        </w:rPr>
      </w:pPr>
      <w:bookmarkStart w:id="1" w:name="_Toc362440078"/>
      <w:r w:rsidRPr="00B90A3D">
        <w:rPr>
          <w:b/>
          <w:lang w:val="uk-UA"/>
        </w:rPr>
        <w:t>Тема 1</w:t>
      </w:r>
      <w:r w:rsidR="00B90A3D">
        <w:rPr>
          <w:b/>
          <w:lang w:val="uk-UA"/>
        </w:rPr>
        <w:t>0</w:t>
      </w:r>
      <w:r w:rsidRPr="00B90A3D">
        <w:rPr>
          <w:b/>
          <w:lang w:val="uk-UA"/>
        </w:rPr>
        <w:t>. Основи мережних технологій та побудови комп’ютерних мереж</w:t>
      </w:r>
      <w:bookmarkEnd w:id="1"/>
    </w:p>
    <w:p w:rsidR="004F06B6" w:rsidRPr="00B90A3D" w:rsidRDefault="004F06B6" w:rsidP="004F06B6">
      <w:pPr>
        <w:ind w:firstLine="709"/>
        <w:jc w:val="both"/>
        <w:rPr>
          <w:lang w:val="uk-UA"/>
        </w:rPr>
      </w:pPr>
      <w:r w:rsidRPr="00B90A3D">
        <w:rPr>
          <w:lang w:val="uk-UA"/>
        </w:rPr>
        <w:t xml:space="preserve">Загальні відомості про комп’ютерні мережі. Технології передавання сигналів. Принципи функціонування апаратних засобів. Пакетне передавання даних. Принципи функціонування комп’ютерних мереж. Характеристика мережних протоколів. Модель архітектури відкритих систем OSI. Різновиди мережних протоколів. Технології клієнт-сервер, </w:t>
      </w:r>
      <w:proofErr w:type="spellStart"/>
      <w:r w:rsidRPr="00B90A3D">
        <w:rPr>
          <w:lang w:val="uk-UA"/>
        </w:rPr>
        <w:t>Intranet</w:t>
      </w:r>
      <w:proofErr w:type="spellEnd"/>
      <w:r w:rsidRPr="00B90A3D">
        <w:rPr>
          <w:lang w:val="uk-UA"/>
        </w:rPr>
        <w:t xml:space="preserve">-технології Топології локальних мереж. Специфікації </w:t>
      </w:r>
      <w:proofErr w:type="spellStart"/>
      <w:r w:rsidRPr="00B90A3D">
        <w:rPr>
          <w:lang w:val="uk-UA"/>
        </w:rPr>
        <w:t>Ethernet</w:t>
      </w:r>
      <w:proofErr w:type="spellEnd"/>
      <w:r w:rsidRPr="00B90A3D">
        <w:rPr>
          <w:lang w:val="uk-UA"/>
        </w:rPr>
        <w:t xml:space="preserve">. Розширення локальних мереж. Цифровий віддалений зв’язок. Об’єднання мереж. Стек протоколів TCP/IP. Принципи організації </w:t>
      </w:r>
      <w:proofErr w:type="spellStart"/>
      <w:r w:rsidRPr="00B90A3D">
        <w:rPr>
          <w:lang w:val="uk-UA"/>
        </w:rPr>
        <w:t>Internet</w:t>
      </w:r>
      <w:proofErr w:type="spellEnd"/>
      <w:r w:rsidRPr="00B90A3D">
        <w:rPr>
          <w:lang w:val="uk-UA"/>
        </w:rPr>
        <w:t xml:space="preserve">. </w:t>
      </w:r>
    </w:p>
    <w:p w:rsidR="00B90A3D" w:rsidRPr="00B90A3D" w:rsidRDefault="00B90A3D" w:rsidP="00B90A3D">
      <w:pPr>
        <w:ind w:firstLine="709"/>
        <w:jc w:val="both"/>
        <w:rPr>
          <w:b/>
          <w:lang w:val="uk-UA"/>
        </w:rPr>
      </w:pPr>
      <w:bookmarkStart w:id="2" w:name="_Toc362440079"/>
      <w:r w:rsidRPr="00B90A3D">
        <w:rPr>
          <w:b/>
          <w:lang w:val="uk-UA"/>
        </w:rPr>
        <w:t>Тема 1</w:t>
      </w:r>
      <w:r>
        <w:rPr>
          <w:b/>
          <w:lang w:val="uk-UA"/>
        </w:rPr>
        <w:t>1</w:t>
      </w:r>
      <w:r w:rsidRPr="00B90A3D">
        <w:rPr>
          <w:b/>
          <w:lang w:val="uk-UA"/>
        </w:rPr>
        <w:t xml:space="preserve">. Застосування </w:t>
      </w:r>
      <w:proofErr w:type="spellStart"/>
      <w:r w:rsidRPr="00B90A3D">
        <w:rPr>
          <w:b/>
          <w:lang w:val="uk-UA"/>
        </w:rPr>
        <w:t>Internet</w:t>
      </w:r>
      <w:proofErr w:type="spellEnd"/>
      <w:r w:rsidRPr="00B90A3D">
        <w:rPr>
          <w:b/>
          <w:lang w:val="uk-UA"/>
        </w:rPr>
        <w:t xml:space="preserve"> в економіці</w:t>
      </w:r>
      <w:bookmarkEnd w:id="2"/>
    </w:p>
    <w:p w:rsidR="00B90A3D" w:rsidRPr="00B90A3D" w:rsidRDefault="00B90A3D" w:rsidP="00B90A3D">
      <w:pPr>
        <w:ind w:firstLine="709"/>
        <w:jc w:val="both"/>
        <w:rPr>
          <w:lang w:val="uk-UA"/>
        </w:rPr>
      </w:pPr>
      <w:r w:rsidRPr="00B90A3D">
        <w:rPr>
          <w:lang w:val="uk-UA"/>
        </w:rPr>
        <w:t xml:space="preserve">Основи побудови та функціонування глобальної комп’ютерної мережі </w:t>
      </w:r>
      <w:proofErr w:type="spellStart"/>
      <w:r w:rsidRPr="00B90A3D">
        <w:rPr>
          <w:lang w:val="uk-UA"/>
        </w:rPr>
        <w:t>Internet</w:t>
      </w:r>
      <w:proofErr w:type="spellEnd"/>
      <w:r w:rsidRPr="00B90A3D">
        <w:rPr>
          <w:lang w:val="uk-UA"/>
        </w:rPr>
        <w:t xml:space="preserve">. Система адресації в </w:t>
      </w:r>
      <w:proofErr w:type="spellStart"/>
      <w:r w:rsidRPr="00B90A3D">
        <w:rPr>
          <w:lang w:val="uk-UA"/>
        </w:rPr>
        <w:t>Internet</w:t>
      </w:r>
      <w:proofErr w:type="spellEnd"/>
      <w:r w:rsidRPr="00B90A3D">
        <w:rPr>
          <w:lang w:val="uk-UA"/>
        </w:rPr>
        <w:t xml:space="preserve"> та ідентифікація комп’ютерів. Основні інформаційні служби (сервіси) глобальної мережі. Програмні клієнти інформаційних служб.</w:t>
      </w:r>
    </w:p>
    <w:p w:rsidR="00B90A3D" w:rsidRPr="00B90A3D" w:rsidRDefault="00B90A3D" w:rsidP="00B90A3D">
      <w:pPr>
        <w:ind w:firstLine="709"/>
        <w:jc w:val="both"/>
        <w:rPr>
          <w:lang w:val="uk-UA"/>
        </w:rPr>
      </w:pPr>
      <w:r w:rsidRPr="00B90A3D">
        <w:rPr>
          <w:lang w:val="uk-UA"/>
        </w:rPr>
        <w:t xml:space="preserve">Концепції побудови Word </w:t>
      </w:r>
      <w:proofErr w:type="spellStart"/>
      <w:r w:rsidRPr="00B90A3D">
        <w:rPr>
          <w:lang w:val="uk-UA"/>
        </w:rPr>
        <w:t>Wide</w:t>
      </w:r>
      <w:proofErr w:type="spellEnd"/>
      <w:r w:rsidRPr="00B90A3D">
        <w:rPr>
          <w:lang w:val="uk-UA"/>
        </w:rPr>
        <w:t xml:space="preserve"> </w:t>
      </w:r>
      <w:proofErr w:type="spellStart"/>
      <w:r w:rsidRPr="00B90A3D">
        <w:rPr>
          <w:lang w:val="uk-UA"/>
        </w:rPr>
        <w:t>Web</w:t>
      </w:r>
      <w:proofErr w:type="spellEnd"/>
      <w:r w:rsidRPr="00B90A3D">
        <w:rPr>
          <w:lang w:val="uk-UA"/>
        </w:rPr>
        <w:t xml:space="preserve">. Інструментальні засоби пошуку інформаційних ресурсів </w:t>
      </w:r>
      <w:proofErr w:type="spellStart"/>
      <w:r w:rsidRPr="00B90A3D">
        <w:rPr>
          <w:lang w:val="uk-UA"/>
        </w:rPr>
        <w:t>Internet</w:t>
      </w:r>
      <w:proofErr w:type="spellEnd"/>
      <w:r w:rsidRPr="00B90A3D">
        <w:rPr>
          <w:lang w:val="uk-UA"/>
        </w:rPr>
        <w:t xml:space="preserve">. Електронна пошта та засоби ділового спілкування в </w:t>
      </w:r>
      <w:proofErr w:type="spellStart"/>
      <w:r w:rsidRPr="00B90A3D">
        <w:rPr>
          <w:lang w:val="uk-UA"/>
        </w:rPr>
        <w:t>Internet</w:t>
      </w:r>
      <w:proofErr w:type="spellEnd"/>
      <w:r w:rsidRPr="00B90A3D">
        <w:rPr>
          <w:lang w:val="uk-UA"/>
        </w:rPr>
        <w:t xml:space="preserve">. </w:t>
      </w:r>
      <w:proofErr w:type="spellStart"/>
      <w:r w:rsidRPr="00B90A3D">
        <w:rPr>
          <w:lang w:val="uk-UA"/>
        </w:rPr>
        <w:t>Internet</w:t>
      </w:r>
      <w:proofErr w:type="spellEnd"/>
      <w:r w:rsidRPr="00B90A3D">
        <w:rPr>
          <w:lang w:val="uk-UA"/>
        </w:rPr>
        <w:t xml:space="preserve"> як глобальний електронний ринок. Аналіз зовнішньої економічної інформації. Взаємодія з бізнес партнерами через </w:t>
      </w:r>
      <w:proofErr w:type="spellStart"/>
      <w:r w:rsidRPr="00B90A3D">
        <w:rPr>
          <w:lang w:val="uk-UA"/>
        </w:rPr>
        <w:t>Internet</w:t>
      </w:r>
      <w:proofErr w:type="spellEnd"/>
      <w:r w:rsidRPr="00B90A3D">
        <w:rPr>
          <w:lang w:val="uk-UA"/>
        </w:rPr>
        <w:t xml:space="preserve">. Проблеми </w:t>
      </w:r>
      <w:proofErr w:type="spellStart"/>
      <w:r w:rsidRPr="00B90A3D">
        <w:rPr>
          <w:lang w:val="uk-UA"/>
        </w:rPr>
        <w:t>аутентифікації</w:t>
      </w:r>
      <w:proofErr w:type="spellEnd"/>
      <w:r w:rsidRPr="00B90A3D">
        <w:rPr>
          <w:lang w:val="uk-UA"/>
        </w:rPr>
        <w:t xml:space="preserve"> та захисту інформації. Платіжні системи </w:t>
      </w:r>
      <w:proofErr w:type="spellStart"/>
      <w:r w:rsidRPr="00B90A3D">
        <w:rPr>
          <w:lang w:val="uk-UA"/>
        </w:rPr>
        <w:t>Internet</w:t>
      </w:r>
      <w:proofErr w:type="spellEnd"/>
      <w:r w:rsidRPr="00B90A3D">
        <w:rPr>
          <w:lang w:val="uk-UA"/>
        </w:rPr>
        <w:t xml:space="preserve">. Маркетинг і реклама в </w:t>
      </w:r>
      <w:proofErr w:type="spellStart"/>
      <w:r w:rsidRPr="00B90A3D">
        <w:rPr>
          <w:lang w:val="uk-UA"/>
        </w:rPr>
        <w:t>Internet</w:t>
      </w:r>
      <w:proofErr w:type="spellEnd"/>
      <w:r w:rsidRPr="00B90A3D">
        <w:rPr>
          <w:lang w:val="uk-UA"/>
        </w:rPr>
        <w:t xml:space="preserve">. Укладення угод через </w:t>
      </w:r>
      <w:proofErr w:type="spellStart"/>
      <w:r w:rsidRPr="00B90A3D">
        <w:rPr>
          <w:lang w:val="uk-UA"/>
        </w:rPr>
        <w:t>Internet</w:t>
      </w:r>
      <w:proofErr w:type="spellEnd"/>
      <w:r w:rsidRPr="00B90A3D">
        <w:rPr>
          <w:lang w:val="uk-UA"/>
        </w:rPr>
        <w:t>. Основи соціальних комп’ютерних мереж та їх застосування в діяльності підприємств.</w:t>
      </w:r>
    </w:p>
    <w:p w:rsidR="000E6027" w:rsidRPr="005E0F8B" w:rsidRDefault="000E6027" w:rsidP="000E6027">
      <w:pPr>
        <w:ind w:firstLine="709"/>
        <w:jc w:val="both"/>
        <w:rPr>
          <w:b/>
          <w:lang w:val="uk-UA"/>
        </w:rPr>
      </w:pPr>
      <w:r w:rsidRPr="005E0F8B">
        <w:rPr>
          <w:b/>
          <w:lang w:val="uk-UA"/>
        </w:rPr>
        <w:t>Тема 1</w:t>
      </w:r>
      <w:r>
        <w:rPr>
          <w:b/>
          <w:lang w:val="uk-UA"/>
        </w:rPr>
        <w:t>2</w:t>
      </w:r>
      <w:r w:rsidRPr="005E0F8B">
        <w:rPr>
          <w:b/>
          <w:lang w:val="uk-UA"/>
        </w:rPr>
        <w:t>. Перспективи розвитку інформа</w:t>
      </w:r>
      <w:r w:rsidR="00AF1064">
        <w:rPr>
          <w:b/>
          <w:lang w:val="uk-UA"/>
        </w:rPr>
        <w:t>тики та комп’ютерної техніки</w:t>
      </w:r>
      <w:r w:rsidRPr="005E0F8B">
        <w:rPr>
          <w:b/>
          <w:lang w:val="uk-UA"/>
        </w:rPr>
        <w:t xml:space="preserve">. </w:t>
      </w:r>
    </w:p>
    <w:p w:rsidR="00AF1064" w:rsidRDefault="00AF1064" w:rsidP="000E6027">
      <w:pPr>
        <w:ind w:firstLine="709"/>
        <w:jc w:val="both"/>
        <w:rPr>
          <w:lang w:val="uk-UA"/>
        </w:rPr>
      </w:pPr>
      <w:r w:rsidRPr="004312F3">
        <w:rPr>
          <w:lang w:val="uk-UA"/>
        </w:rPr>
        <w:t xml:space="preserve">Багатопроцесорна обробка даних. </w:t>
      </w:r>
      <w:r>
        <w:rPr>
          <w:lang w:val="uk-UA"/>
        </w:rPr>
        <w:t xml:space="preserve">Мобільні інформаційні технології. </w:t>
      </w:r>
      <w:proofErr w:type="spellStart"/>
      <w:r w:rsidRPr="004312F3">
        <w:rPr>
          <w:lang w:val="uk-UA"/>
        </w:rPr>
        <w:t>Нано</w:t>
      </w:r>
      <w:proofErr w:type="spellEnd"/>
      <w:r>
        <w:rPr>
          <w:lang w:val="uk-UA"/>
        </w:rPr>
        <w:t xml:space="preserve"> </w:t>
      </w:r>
      <w:r w:rsidRPr="004312F3">
        <w:rPr>
          <w:lang w:val="uk-UA"/>
        </w:rPr>
        <w:t xml:space="preserve">- та біотехнології. Віртуальні технології </w:t>
      </w:r>
    </w:p>
    <w:p w:rsidR="000E6027" w:rsidRPr="004312F3" w:rsidRDefault="000E6027" w:rsidP="000E6027">
      <w:pPr>
        <w:ind w:firstLine="709"/>
        <w:jc w:val="both"/>
        <w:rPr>
          <w:lang w:val="uk-UA"/>
        </w:rPr>
      </w:pPr>
      <w:r w:rsidRPr="004312F3">
        <w:rPr>
          <w:lang w:val="uk-UA"/>
        </w:rPr>
        <w:t xml:space="preserve">Тенденції розвитку Інтернет та </w:t>
      </w:r>
      <w:proofErr w:type="spellStart"/>
      <w:r w:rsidRPr="004312F3">
        <w:rPr>
          <w:lang w:val="uk-UA"/>
        </w:rPr>
        <w:t>World</w:t>
      </w:r>
      <w:proofErr w:type="spellEnd"/>
      <w:r w:rsidRPr="004312F3">
        <w:rPr>
          <w:lang w:val="uk-UA"/>
        </w:rPr>
        <w:t xml:space="preserve"> </w:t>
      </w:r>
      <w:proofErr w:type="spellStart"/>
      <w:r w:rsidRPr="004312F3">
        <w:rPr>
          <w:lang w:val="uk-UA"/>
        </w:rPr>
        <w:t>Wide</w:t>
      </w:r>
      <w:proofErr w:type="spellEnd"/>
      <w:r w:rsidRPr="004312F3">
        <w:rPr>
          <w:lang w:val="uk-UA"/>
        </w:rPr>
        <w:t xml:space="preserve"> </w:t>
      </w:r>
      <w:proofErr w:type="spellStart"/>
      <w:r w:rsidRPr="004312F3">
        <w:rPr>
          <w:lang w:val="uk-UA"/>
        </w:rPr>
        <w:t>Web</w:t>
      </w:r>
      <w:proofErr w:type="spellEnd"/>
      <w:r w:rsidRPr="004312F3">
        <w:rPr>
          <w:lang w:val="uk-UA"/>
        </w:rPr>
        <w:t>.</w:t>
      </w:r>
      <w:r w:rsidR="00AF1064">
        <w:rPr>
          <w:lang w:val="uk-UA"/>
        </w:rPr>
        <w:t xml:space="preserve"> </w:t>
      </w:r>
      <w:r w:rsidRPr="004312F3">
        <w:rPr>
          <w:lang w:val="uk-UA"/>
        </w:rPr>
        <w:t>Хмарні обчислення.</w:t>
      </w:r>
    </w:p>
    <w:p w:rsidR="000E6027" w:rsidRPr="004312F3" w:rsidRDefault="000E6027" w:rsidP="000E6027">
      <w:pPr>
        <w:ind w:firstLine="709"/>
        <w:jc w:val="both"/>
        <w:rPr>
          <w:lang w:val="uk-UA"/>
        </w:rPr>
      </w:pPr>
      <w:r w:rsidRPr="004312F3">
        <w:rPr>
          <w:lang w:val="uk-UA"/>
        </w:rPr>
        <w:lastRenderedPageBreak/>
        <w:t xml:space="preserve">Соціальні мережі та перспективи їх застосування для автоматизації завдань </w:t>
      </w:r>
      <w:r w:rsidR="00AF1064">
        <w:rPr>
          <w:lang w:val="uk-UA"/>
        </w:rPr>
        <w:t>в економіці</w:t>
      </w:r>
      <w:r w:rsidRPr="004312F3">
        <w:rPr>
          <w:lang w:val="uk-UA"/>
        </w:rPr>
        <w:t>.</w:t>
      </w:r>
    </w:p>
    <w:p w:rsidR="0064649F" w:rsidRPr="00631439" w:rsidRDefault="008F58D1" w:rsidP="00123C05">
      <w:pPr>
        <w:spacing w:before="240"/>
        <w:ind w:left="142" w:firstLine="567"/>
        <w:jc w:val="center"/>
        <w:rPr>
          <w:b/>
          <w:szCs w:val="28"/>
          <w:lang w:val="uk-UA"/>
        </w:rPr>
      </w:pPr>
      <w:r>
        <w:rPr>
          <w:b/>
          <w:szCs w:val="28"/>
          <w:lang w:val="uk-UA"/>
        </w:rPr>
        <w:t>3</w:t>
      </w:r>
      <w:r w:rsidR="0064649F" w:rsidRPr="00631439">
        <w:rPr>
          <w:b/>
          <w:szCs w:val="28"/>
          <w:lang w:val="uk-UA"/>
        </w:rPr>
        <w:t>. Методи навчання</w:t>
      </w:r>
    </w:p>
    <w:p w:rsidR="009B39D1" w:rsidRDefault="009B39D1" w:rsidP="009376A6">
      <w:pPr>
        <w:spacing w:line="204" w:lineRule="auto"/>
        <w:ind w:left="142" w:firstLine="737"/>
        <w:jc w:val="both"/>
        <w:rPr>
          <w:lang w:val="uk-UA"/>
        </w:rPr>
      </w:pPr>
      <w:r w:rsidRPr="009A00CA">
        <w:rPr>
          <w:lang w:val="uk-UA"/>
        </w:rPr>
        <w:t xml:space="preserve">Під час вивчення дисципліни </w:t>
      </w:r>
      <w:r>
        <w:rPr>
          <w:lang w:val="uk-UA"/>
        </w:rPr>
        <w:t xml:space="preserve">використовуються такі види навчальних занять, як </w:t>
      </w:r>
      <w:r w:rsidRPr="009A00CA">
        <w:rPr>
          <w:lang w:val="uk-UA"/>
        </w:rPr>
        <w:t>лекці</w:t>
      </w:r>
      <w:r>
        <w:rPr>
          <w:lang w:val="uk-UA"/>
        </w:rPr>
        <w:t xml:space="preserve">ї, лабораторні </w:t>
      </w:r>
      <w:r w:rsidRPr="009A00CA">
        <w:rPr>
          <w:lang w:val="uk-UA"/>
        </w:rPr>
        <w:t>занят</w:t>
      </w:r>
      <w:r>
        <w:rPr>
          <w:lang w:val="uk-UA"/>
        </w:rPr>
        <w:t>тя.</w:t>
      </w:r>
    </w:p>
    <w:p w:rsidR="00F90782" w:rsidRDefault="00F90782" w:rsidP="009376A6">
      <w:pPr>
        <w:spacing w:line="204" w:lineRule="auto"/>
        <w:ind w:left="142" w:firstLine="737"/>
        <w:jc w:val="both"/>
        <w:rPr>
          <w:lang w:val="uk-UA"/>
        </w:rPr>
      </w:pPr>
      <w:r w:rsidRPr="00F90782">
        <w:rPr>
          <w:lang w:val="uk-UA"/>
        </w:rPr>
        <w:t xml:space="preserve">Лекції проводяться у складі навчальних груп в аудиторіях, що оснащено сучасним мультимедійним обладнанням, яке використовується для демонстрації слайдів комп’ютерних презентацій, відеороликів, фільмів та інших матеріалів, які стосуються питань дисципліни. </w:t>
      </w:r>
    </w:p>
    <w:p w:rsidR="00F90782" w:rsidRPr="00F90782" w:rsidRDefault="00F90782" w:rsidP="009376A6">
      <w:pPr>
        <w:spacing w:line="204" w:lineRule="auto"/>
        <w:ind w:left="142" w:firstLine="737"/>
        <w:jc w:val="both"/>
        <w:rPr>
          <w:lang w:val="uk-UA"/>
        </w:rPr>
      </w:pPr>
      <w:r w:rsidRPr="00F90782">
        <w:rPr>
          <w:lang w:val="uk-UA"/>
        </w:rPr>
        <w:t>Лабораторні заняття проводяться у складі підгруп, на які поділяється навчальна група, в аудиторіях, що обладнано комп’ютерними робочими місцями (комп’ютерних класах); заняття призначено для виконання практичних вправ, розв’язання завдань і задач</w:t>
      </w:r>
      <w:r>
        <w:rPr>
          <w:lang w:val="uk-UA"/>
        </w:rPr>
        <w:t xml:space="preserve">, </w:t>
      </w:r>
      <w:r w:rsidRPr="00F90782">
        <w:rPr>
          <w:lang w:val="uk-UA"/>
        </w:rPr>
        <w:t>спрямованих на формування умінь та навичок практичного використання обчислювальної техніки, прикладного програмного забезпечення, інформаційних ресурсів Інтернет для потреб інформаційної та інформаційно-аналітичної роботи у виробничому середовищі.</w:t>
      </w:r>
    </w:p>
    <w:p w:rsidR="009B39D1" w:rsidRDefault="00F90782" w:rsidP="009376A6">
      <w:pPr>
        <w:spacing w:line="204" w:lineRule="auto"/>
        <w:ind w:left="142" w:firstLine="737"/>
        <w:jc w:val="both"/>
        <w:rPr>
          <w:lang w:val="uk-UA"/>
        </w:rPr>
      </w:pPr>
      <w:r w:rsidRPr="00F90782">
        <w:rPr>
          <w:lang w:val="uk-UA"/>
        </w:rPr>
        <w:t>Самостійна підготовка (самостійна робота студента) здійснюється студентом в аудиторіях, що відведено для самостійної роботи та вдома. Під час самостійної роботи студенти відпрацьовують рекомендовані питання та завдання шляхом складання таблиць, графіків, схем</w:t>
      </w:r>
      <w:r w:rsidR="001A4F5C">
        <w:rPr>
          <w:lang w:val="uk-UA"/>
        </w:rPr>
        <w:t xml:space="preserve">, </w:t>
      </w:r>
      <w:r w:rsidR="0098240C">
        <w:rPr>
          <w:lang w:val="uk-UA"/>
        </w:rPr>
        <w:t>виконання практичних вправ із застосуванням прикладного програмного забезпечення</w:t>
      </w:r>
      <w:r w:rsidRPr="0098240C">
        <w:rPr>
          <w:lang w:val="uk-UA"/>
        </w:rPr>
        <w:t xml:space="preserve">. </w:t>
      </w:r>
    </w:p>
    <w:p w:rsidR="0064649F" w:rsidRPr="00631439" w:rsidRDefault="008F58D1" w:rsidP="009B39D1">
      <w:pPr>
        <w:spacing w:before="240"/>
        <w:ind w:left="142" w:firstLine="567"/>
        <w:jc w:val="center"/>
        <w:rPr>
          <w:b/>
          <w:szCs w:val="28"/>
          <w:lang w:val="uk-UA"/>
        </w:rPr>
      </w:pPr>
      <w:r>
        <w:rPr>
          <w:b/>
          <w:szCs w:val="28"/>
          <w:lang w:val="uk-UA"/>
        </w:rPr>
        <w:t>4</w:t>
      </w:r>
      <w:r w:rsidR="0064649F" w:rsidRPr="00631439">
        <w:rPr>
          <w:b/>
          <w:szCs w:val="28"/>
          <w:lang w:val="uk-UA"/>
        </w:rPr>
        <w:t>. Методи контролю</w:t>
      </w:r>
    </w:p>
    <w:p w:rsidR="0098240C" w:rsidRPr="0098240C" w:rsidRDefault="0098240C" w:rsidP="00DB0E56">
      <w:pPr>
        <w:spacing w:line="204" w:lineRule="auto"/>
        <w:ind w:left="142" w:firstLine="737"/>
        <w:jc w:val="both"/>
        <w:rPr>
          <w:lang w:val="uk-UA"/>
        </w:rPr>
      </w:pPr>
      <w:r w:rsidRPr="0098240C">
        <w:rPr>
          <w:lang w:val="uk-UA"/>
        </w:rPr>
        <w:t>Для визначення успішності навчання використовуються контрольні заходи. Контрольні заходи включають поточний та підсумковий контроль.</w:t>
      </w:r>
    </w:p>
    <w:p w:rsidR="0098240C" w:rsidRPr="0098240C" w:rsidRDefault="0098240C" w:rsidP="00DB0E56">
      <w:pPr>
        <w:spacing w:line="204" w:lineRule="auto"/>
        <w:ind w:left="142" w:firstLine="737"/>
        <w:jc w:val="both"/>
        <w:rPr>
          <w:lang w:val="uk-UA"/>
        </w:rPr>
      </w:pPr>
      <w:r w:rsidRPr="0098240C">
        <w:rPr>
          <w:lang w:val="uk-UA"/>
        </w:rPr>
        <w:t xml:space="preserve">Поточний контроль здійснюється під час проведення </w:t>
      </w:r>
      <w:r>
        <w:rPr>
          <w:lang w:val="uk-UA"/>
        </w:rPr>
        <w:t xml:space="preserve">лабораторних </w:t>
      </w:r>
      <w:r w:rsidRPr="0098240C">
        <w:rPr>
          <w:lang w:val="uk-UA"/>
        </w:rPr>
        <w:t>занять і має на меті перевірку рівня підготовленості студента до виконання конкретного завдання.</w:t>
      </w:r>
    </w:p>
    <w:p w:rsidR="0098240C" w:rsidRPr="0098240C" w:rsidRDefault="0098240C" w:rsidP="00DB0E56">
      <w:pPr>
        <w:spacing w:line="204" w:lineRule="auto"/>
        <w:ind w:left="142" w:firstLine="737"/>
        <w:jc w:val="both"/>
        <w:rPr>
          <w:lang w:val="uk-UA"/>
        </w:rPr>
      </w:pPr>
      <w:r w:rsidRPr="0098240C">
        <w:rPr>
          <w:lang w:val="uk-UA"/>
        </w:rPr>
        <w:t>Підсумковий контроль проводиться з метою оцінки результатів навчання після закінчення вивчення дисципліни (семестровий контроль).</w:t>
      </w:r>
    </w:p>
    <w:p w:rsidR="0098240C" w:rsidRPr="0098240C" w:rsidRDefault="0098240C" w:rsidP="00DB0E56">
      <w:pPr>
        <w:spacing w:line="204" w:lineRule="auto"/>
        <w:ind w:left="142" w:firstLine="737"/>
        <w:jc w:val="both"/>
        <w:rPr>
          <w:lang w:val="uk-UA"/>
        </w:rPr>
      </w:pPr>
      <w:r w:rsidRPr="0098240C">
        <w:rPr>
          <w:lang w:val="uk-UA"/>
        </w:rPr>
        <w:t xml:space="preserve">Під час вивчення дисципліни використовуються такі форми поточного контролю: </w:t>
      </w:r>
    </w:p>
    <w:p w:rsidR="0098240C" w:rsidRPr="0098240C" w:rsidRDefault="0098240C" w:rsidP="00DB0E56">
      <w:pPr>
        <w:spacing w:line="204" w:lineRule="auto"/>
        <w:ind w:left="142" w:firstLine="737"/>
        <w:jc w:val="both"/>
        <w:rPr>
          <w:lang w:val="uk-UA"/>
        </w:rPr>
      </w:pPr>
      <w:r w:rsidRPr="0098240C">
        <w:rPr>
          <w:lang w:val="uk-UA"/>
        </w:rPr>
        <w:t>опитування під час занять;</w:t>
      </w:r>
    </w:p>
    <w:p w:rsidR="0098240C" w:rsidRPr="0098240C" w:rsidRDefault="0098240C" w:rsidP="00DB0E56">
      <w:pPr>
        <w:spacing w:line="204" w:lineRule="auto"/>
        <w:ind w:left="142" w:firstLine="737"/>
        <w:jc w:val="both"/>
        <w:rPr>
          <w:lang w:val="uk-UA"/>
        </w:rPr>
      </w:pPr>
      <w:r w:rsidRPr="0098240C">
        <w:rPr>
          <w:lang w:val="uk-UA"/>
        </w:rPr>
        <w:t>бліц - опитування «питання-відповідь»;</w:t>
      </w:r>
    </w:p>
    <w:p w:rsidR="0098240C" w:rsidRPr="0098240C" w:rsidRDefault="0098240C" w:rsidP="00DB0E56">
      <w:pPr>
        <w:spacing w:line="204" w:lineRule="auto"/>
        <w:ind w:left="142" w:firstLine="737"/>
        <w:jc w:val="both"/>
        <w:rPr>
          <w:lang w:val="uk-UA"/>
        </w:rPr>
      </w:pPr>
      <w:r w:rsidRPr="0098240C">
        <w:rPr>
          <w:lang w:val="uk-UA"/>
        </w:rPr>
        <w:t>виконання письмових завдань (малих контрольних робіт) на лекціях;</w:t>
      </w:r>
    </w:p>
    <w:p w:rsidR="0098240C" w:rsidRPr="0098240C" w:rsidRDefault="0098240C" w:rsidP="00DB0E56">
      <w:pPr>
        <w:spacing w:line="204" w:lineRule="auto"/>
        <w:ind w:left="142" w:firstLine="737"/>
        <w:jc w:val="both"/>
        <w:rPr>
          <w:lang w:val="uk-UA"/>
        </w:rPr>
      </w:pPr>
      <w:r w:rsidRPr="0098240C">
        <w:rPr>
          <w:lang w:val="uk-UA"/>
        </w:rPr>
        <w:t xml:space="preserve">виконання практичних завдань (задач, вправ), лабораторних робіт під час </w:t>
      </w:r>
      <w:r>
        <w:rPr>
          <w:lang w:val="uk-UA"/>
        </w:rPr>
        <w:t xml:space="preserve">лабораторних </w:t>
      </w:r>
      <w:r w:rsidRPr="0098240C">
        <w:rPr>
          <w:lang w:val="uk-UA"/>
        </w:rPr>
        <w:t>занять;</w:t>
      </w:r>
    </w:p>
    <w:p w:rsidR="0098240C" w:rsidRPr="0098240C" w:rsidRDefault="0098240C" w:rsidP="00DB0E56">
      <w:pPr>
        <w:spacing w:line="204" w:lineRule="auto"/>
        <w:ind w:left="142" w:firstLine="737"/>
        <w:jc w:val="both"/>
        <w:rPr>
          <w:lang w:val="uk-UA"/>
        </w:rPr>
      </w:pPr>
      <w:r w:rsidRPr="0098240C">
        <w:rPr>
          <w:lang w:val="uk-UA"/>
        </w:rPr>
        <w:t>виконання письмових (комп’ютерних) тестових завдань (тестів).</w:t>
      </w:r>
    </w:p>
    <w:p w:rsidR="0098240C" w:rsidRPr="0098240C" w:rsidRDefault="0098240C" w:rsidP="00DB0E56">
      <w:pPr>
        <w:spacing w:line="204" w:lineRule="auto"/>
        <w:ind w:left="142" w:firstLine="737"/>
        <w:jc w:val="both"/>
        <w:rPr>
          <w:lang w:val="uk-UA"/>
        </w:rPr>
      </w:pPr>
      <w:r w:rsidRPr="0098240C">
        <w:rPr>
          <w:lang w:val="uk-UA"/>
        </w:rPr>
        <w:t xml:space="preserve">Під час вивчення дисципліни використовується така форма семестрового контролю: </w:t>
      </w:r>
      <w:r w:rsidR="00440810">
        <w:rPr>
          <w:lang w:val="uk-UA"/>
        </w:rPr>
        <w:t>екзамен</w:t>
      </w:r>
      <w:r w:rsidRPr="0098240C">
        <w:rPr>
          <w:lang w:val="uk-UA"/>
        </w:rPr>
        <w:t>.</w:t>
      </w:r>
    </w:p>
    <w:p w:rsidR="0098240C" w:rsidRDefault="0098240C" w:rsidP="00DB0E56">
      <w:pPr>
        <w:spacing w:line="204" w:lineRule="auto"/>
        <w:ind w:left="142" w:firstLine="737"/>
        <w:jc w:val="both"/>
        <w:rPr>
          <w:lang w:val="uk-UA"/>
        </w:rPr>
      </w:pPr>
      <w:r>
        <w:rPr>
          <w:lang w:val="uk-UA"/>
        </w:rPr>
        <w:t>Т</w:t>
      </w:r>
      <w:r w:rsidRPr="0098240C">
        <w:rPr>
          <w:lang w:val="uk-UA"/>
        </w:rPr>
        <w:t>ести поточного контролю викладача застосовуються для визначення рівня засвоєння матеріалу дисципліни студентами</w:t>
      </w:r>
      <w:r>
        <w:rPr>
          <w:lang w:val="uk-UA"/>
        </w:rPr>
        <w:t>.</w:t>
      </w:r>
    </w:p>
    <w:p w:rsidR="0064649F" w:rsidRPr="004E4051" w:rsidRDefault="008F58D1" w:rsidP="0025247B">
      <w:pPr>
        <w:shd w:val="clear" w:color="auto" w:fill="FFFFFF"/>
        <w:spacing w:before="240"/>
        <w:jc w:val="center"/>
        <w:rPr>
          <w:b/>
          <w:bCs/>
          <w:spacing w:val="-6"/>
          <w:lang w:val="uk-UA"/>
        </w:rPr>
      </w:pPr>
      <w:r>
        <w:rPr>
          <w:b/>
          <w:lang w:val="uk-UA"/>
        </w:rPr>
        <w:t>5</w:t>
      </w:r>
      <w:r w:rsidR="0064649F" w:rsidRPr="004E4051">
        <w:rPr>
          <w:b/>
          <w:lang w:val="uk-UA"/>
        </w:rPr>
        <w:t>. Рекомендована література</w:t>
      </w:r>
    </w:p>
    <w:p w:rsidR="0064649F" w:rsidRPr="004E4051" w:rsidRDefault="0064649F" w:rsidP="0064649F">
      <w:pPr>
        <w:shd w:val="clear" w:color="auto" w:fill="FFFFFF"/>
        <w:jc w:val="center"/>
        <w:rPr>
          <w:b/>
          <w:bCs/>
          <w:spacing w:val="-6"/>
          <w:lang w:val="uk-UA"/>
        </w:rPr>
      </w:pPr>
      <w:r w:rsidRPr="004E4051">
        <w:rPr>
          <w:b/>
          <w:bCs/>
          <w:spacing w:val="-6"/>
          <w:lang w:val="uk-UA"/>
        </w:rPr>
        <w:t>Базова</w:t>
      </w:r>
    </w:p>
    <w:p w:rsidR="005937CE" w:rsidRDefault="005937CE" w:rsidP="00811643">
      <w:pPr>
        <w:pStyle w:val="ae"/>
        <w:numPr>
          <w:ilvl w:val="0"/>
          <w:numId w:val="7"/>
        </w:numPr>
        <w:shd w:val="clear" w:color="auto" w:fill="FFFFFF"/>
        <w:spacing w:line="204" w:lineRule="auto"/>
        <w:ind w:left="0" w:firstLine="709"/>
        <w:jc w:val="both"/>
        <w:rPr>
          <w:lang w:val="uk-UA"/>
        </w:rPr>
      </w:pPr>
      <w:proofErr w:type="spellStart"/>
      <w:r w:rsidRPr="00602FC5">
        <w:rPr>
          <w:lang w:val="uk-UA"/>
        </w:rPr>
        <w:t>Дибкова</w:t>
      </w:r>
      <w:proofErr w:type="spellEnd"/>
      <w:r w:rsidRPr="00602FC5">
        <w:rPr>
          <w:lang w:val="uk-UA"/>
        </w:rPr>
        <w:t xml:space="preserve"> Л.М. Інформатика і комп’ютерна техніка: Навчальний посібник/ Л. М. </w:t>
      </w:r>
      <w:proofErr w:type="spellStart"/>
      <w:r w:rsidRPr="00602FC5">
        <w:rPr>
          <w:lang w:val="uk-UA"/>
        </w:rPr>
        <w:t>Дибкова</w:t>
      </w:r>
      <w:proofErr w:type="spellEnd"/>
      <w:r w:rsidRPr="00602FC5">
        <w:rPr>
          <w:lang w:val="uk-UA"/>
        </w:rPr>
        <w:t xml:space="preserve">. - 3-тє вид.. - К.: </w:t>
      </w:r>
      <w:proofErr w:type="spellStart"/>
      <w:r w:rsidRPr="00602FC5">
        <w:rPr>
          <w:lang w:val="uk-UA"/>
        </w:rPr>
        <w:t>Академвидав</w:t>
      </w:r>
      <w:proofErr w:type="spellEnd"/>
      <w:r w:rsidRPr="00602FC5">
        <w:rPr>
          <w:lang w:val="uk-UA"/>
        </w:rPr>
        <w:t>, 2011. - 464 с.</w:t>
      </w:r>
    </w:p>
    <w:p w:rsidR="005937CE" w:rsidRPr="00602FC5" w:rsidRDefault="005937CE" w:rsidP="00811643">
      <w:pPr>
        <w:pStyle w:val="ae"/>
        <w:numPr>
          <w:ilvl w:val="0"/>
          <w:numId w:val="7"/>
        </w:numPr>
        <w:shd w:val="clear" w:color="auto" w:fill="FFFFFF"/>
        <w:spacing w:line="204" w:lineRule="auto"/>
        <w:ind w:left="0" w:firstLine="709"/>
        <w:jc w:val="both"/>
        <w:rPr>
          <w:lang w:val="uk-UA"/>
        </w:rPr>
      </w:pPr>
      <w:r w:rsidRPr="00602FC5">
        <w:rPr>
          <w:lang w:val="uk-UA"/>
        </w:rPr>
        <w:t xml:space="preserve">Інформатика. Комп’ютерна техніка. Комп’ютерні технології: підручник/ За ред. Г.А. Шинкаренка, О.В. </w:t>
      </w:r>
      <w:proofErr w:type="spellStart"/>
      <w:r w:rsidRPr="00602FC5">
        <w:rPr>
          <w:lang w:val="uk-UA"/>
        </w:rPr>
        <w:t>Шишова</w:t>
      </w:r>
      <w:proofErr w:type="spellEnd"/>
      <w:r w:rsidRPr="00602FC5">
        <w:rPr>
          <w:lang w:val="uk-UA"/>
        </w:rPr>
        <w:t>. - К.: Каравела, 2011. - 592 с.</w:t>
      </w:r>
    </w:p>
    <w:p w:rsidR="005937CE" w:rsidRDefault="005937CE" w:rsidP="00811643">
      <w:pPr>
        <w:pStyle w:val="ae"/>
        <w:numPr>
          <w:ilvl w:val="0"/>
          <w:numId w:val="7"/>
        </w:numPr>
        <w:shd w:val="clear" w:color="auto" w:fill="FFFFFF"/>
        <w:spacing w:line="204" w:lineRule="auto"/>
        <w:ind w:left="0" w:firstLine="709"/>
        <w:jc w:val="both"/>
        <w:rPr>
          <w:lang w:val="uk-UA"/>
        </w:rPr>
      </w:pPr>
      <w:r w:rsidRPr="00602FC5">
        <w:rPr>
          <w:lang w:val="uk-UA"/>
        </w:rPr>
        <w:lastRenderedPageBreak/>
        <w:t xml:space="preserve">Козловський А.В. Комп’ютерна техніка та інформаційні технології: Навчальний посібник/ А. В. Козловський, Ю. М. </w:t>
      </w:r>
      <w:proofErr w:type="spellStart"/>
      <w:r w:rsidRPr="00602FC5">
        <w:rPr>
          <w:lang w:val="uk-UA"/>
        </w:rPr>
        <w:t>Паночишин</w:t>
      </w:r>
      <w:proofErr w:type="spellEnd"/>
      <w:r w:rsidRPr="00602FC5">
        <w:rPr>
          <w:lang w:val="uk-UA"/>
        </w:rPr>
        <w:t xml:space="preserve">, Б. В. </w:t>
      </w:r>
      <w:proofErr w:type="spellStart"/>
      <w:r w:rsidRPr="00602FC5">
        <w:rPr>
          <w:lang w:val="uk-UA"/>
        </w:rPr>
        <w:t>Погріщук</w:t>
      </w:r>
      <w:proofErr w:type="spellEnd"/>
      <w:r w:rsidRPr="00602FC5">
        <w:rPr>
          <w:lang w:val="uk-UA"/>
        </w:rPr>
        <w:t>. - К.: Знання, 2011. - 463 с.</w:t>
      </w:r>
    </w:p>
    <w:p w:rsidR="005937CE" w:rsidRDefault="005937CE" w:rsidP="00811643">
      <w:pPr>
        <w:pStyle w:val="ae"/>
        <w:numPr>
          <w:ilvl w:val="0"/>
          <w:numId w:val="7"/>
        </w:numPr>
        <w:shd w:val="clear" w:color="auto" w:fill="FFFFFF"/>
        <w:spacing w:line="204" w:lineRule="auto"/>
        <w:ind w:left="0" w:firstLine="709"/>
        <w:jc w:val="both"/>
        <w:rPr>
          <w:lang w:val="uk-UA"/>
        </w:rPr>
      </w:pPr>
      <w:r w:rsidRPr="00602FC5">
        <w:rPr>
          <w:lang w:val="uk-UA"/>
        </w:rPr>
        <w:t xml:space="preserve">Комп’ютерні технології обробки облікової інформації: навчальний посібник/ В. Є. </w:t>
      </w:r>
      <w:proofErr w:type="spellStart"/>
      <w:r w:rsidRPr="00602FC5">
        <w:rPr>
          <w:lang w:val="uk-UA"/>
        </w:rPr>
        <w:t>Ходаков</w:t>
      </w:r>
      <w:proofErr w:type="spellEnd"/>
      <w:r w:rsidRPr="00602FC5">
        <w:rPr>
          <w:lang w:val="uk-UA"/>
        </w:rPr>
        <w:t xml:space="preserve"> [та інші]. - К.: Ліра-К; Херсон: </w:t>
      </w:r>
      <w:proofErr w:type="spellStart"/>
      <w:r w:rsidRPr="00602FC5">
        <w:rPr>
          <w:lang w:val="uk-UA"/>
        </w:rPr>
        <w:t>Олді</w:t>
      </w:r>
      <w:proofErr w:type="spellEnd"/>
      <w:r w:rsidRPr="00602FC5">
        <w:rPr>
          <w:lang w:val="uk-UA"/>
        </w:rPr>
        <w:t>-плюс, 2012. - 534 с.</w:t>
      </w:r>
    </w:p>
    <w:p w:rsidR="005937CE" w:rsidRPr="00C27467" w:rsidRDefault="005937CE" w:rsidP="00811643">
      <w:pPr>
        <w:pStyle w:val="ae"/>
        <w:numPr>
          <w:ilvl w:val="0"/>
          <w:numId w:val="7"/>
        </w:numPr>
        <w:shd w:val="clear" w:color="auto" w:fill="FFFFFF"/>
        <w:spacing w:line="204" w:lineRule="auto"/>
        <w:ind w:left="0" w:firstLine="709"/>
        <w:jc w:val="both"/>
        <w:rPr>
          <w:lang w:val="uk-UA"/>
        </w:rPr>
      </w:pPr>
      <w:r w:rsidRPr="00C27467">
        <w:rPr>
          <w:lang w:val="uk-UA"/>
        </w:rPr>
        <w:t>Наливайко  Н. Я. Інформатика : навчальний посібник / Н. Я. Наливайко. - К. : Центр учбової літератури, 2011. - 576 с</w:t>
      </w:r>
      <w:r w:rsidR="00740FBF">
        <w:rPr>
          <w:lang w:val="uk-UA"/>
        </w:rPr>
        <w:t>.</w:t>
      </w:r>
    </w:p>
    <w:p w:rsidR="008821AB" w:rsidRPr="00602FC5" w:rsidRDefault="008821AB" w:rsidP="00811643">
      <w:pPr>
        <w:pStyle w:val="ae"/>
        <w:numPr>
          <w:ilvl w:val="0"/>
          <w:numId w:val="7"/>
        </w:numPr>
        <w:shd w:val="clear" w:color="auto" w:fill="FFFFFF"/>
        <w:spacing w:line="204" w:lineRule="auto"/>
        <w:ind w:left="0" w:firstLine="709"/>
        <w:jc w:val="both"/>
        <w:rPr>
          <w:lang w:val="uk-UA"/>
        </w:rPr>
      </w:pPr>
      <w:r w:rsidRPr="00602FC5">
        <w:rPr>
          <w:lang w:val="uk-UA"/>
        </w:rPr>
        <w:t xml:space="preserve">Економічна інформатика: Навчальний посібник/ В.С. </w:t>
      </w:r>
      <w:proofErr w:type="spellStart"/>
      <w:r w:rsidRPr="00602FC5">
        <w:rPr>
          <w:lang w:val="uk-UA"/>
        </w:rPr>
        <w:t>Григорків</w:t>
      </w:r>
      <w:proofErr w:type="spellEnd"/>
      <w:r w:rsidRPr="00602FC5">
        <w:rPr>
          <w:lang w:val="uk-UA"/>
        </w:rPr>
        <w:t xml:space="preserve">, Л.Л. </w:t>
      </w:r>
      <w:proofErr w:type="spellStart"/>
      <w:r w:rsidRPr="00602FC5">
        <w:rPr>
          <w:lang w:val="uk-UA"/>
        </w:rPr>
        <w:t>Маханець</w:t>
      </w:r>
      <w:proofErr w:type="spellEnd"/>
      <w:r w:rsidRPr="00602FC5">
        <w:rPr>
          <w:lang w:val="uk-UA"/>
        </w:rPr>
        <w:t xml:space="preserve">, Р.Р. </w:t>
      </w:r>
      <w:proofErr w:type="spellStart"/>
      <w:r w:rsidRPr="00602FC5">
        <w:rPr>
          <w:lang w:val="uk-UA"/>
        </w:rPr>
        <w:t>Білоскурський</w:t>
      </w:r>
      <w:proofErr w:type="spellEnd"/>
      <w:r w:rsidRPr="00602FC5">
        <w:rPr>
          <w:lang w:val="uk-UA"/>
        </w:rPr>
        <w:t xml:space="preserve">, О.Ю. </w:t>
      </w:r>
      <w:proofErr w:type="spellStart"/>
      <w:r w:rsidRPr="00602FC5">
        <w:rPr>
          <w:lang w:val="uk-UA"/>
        </w:rPr>
        <w:t>Якутова</w:t>
      </w:r>
      <w:proofErr w:type="spellEnd"/>
      <w:r w:rsidRPr="00602FC5">
        <w:rPr>
          <w:lang w:val="uk-UA"/>
        </w:rPr>
        <w:t>, А.В. Верстак. - Чернівці: Книги - XXI, 2008. - 464 с</w:t>
      </w:r>
      <w:r w:rsidR="00740FBF">
        <w:rPr>
          <w:lang w:val="uk-UA"/>
        </w:rPr>
        <w:t>.</w:t>
      </w:r>
    </w:p>
    <w:p w:rsidR="005937CE" w:rsidRDefault="008821AB" w:rsidP="00811643">
      <w:pPr>
        <w:pStyle w:val="ae"/>
        <w:numPr>
          <w:ilvl w:val="0"/>
          <w:numId w:val="7"/>
        </w:numPr>
        <w:shd w:val="clear" w:color="auto" w:fill="FFFFFF"/>
        <w:spacing w:line="204" w:lineRule="auto"/>
        <w:ind w:left="0" w:firstLine="709"/>
        <w:jc w:val="both"/>
        <w:rPr>
          <w:lang w:val="uk-UA"/>
        </w:rPr>
      </w:pPr>
      <w:r w:rsidRPr="00602FC5">
        <w:rPr>
          <w:lang w:val="uk-UA"/>
        </w:rPr>
        <w:t xml:space="preserve">Макарова М.В. Інформатика та комп'ютерна техніка: Навчальний посібник/ М.В. Макарова, Г.В. </w:t>
      </w:r>
      <w:proofErr w:type="spellStart"/>
      <w:r w:rsidRPr="00602FC5">
        <w:rPr>
          <w:lang w:val="uk-UA"/>
        </w:rPr>
        <w:t>Карнаухова</w:t>
      </w:r>
      <w:proofErr w:type="spellEnd"/>
      <w:r w:rsidRPr="00602FC5">
        <w:rPr>
          <w:lang w:val="uk-UA"/>
        </w:rPr>
        <w:t xml:space="preserve">, С.В. Запара. - 3-тє вид., перероб. і </w:t>
      </w:r>
      <w:proofErr w:type="spellStart"/>
      <w:r w:rsidRPr="00602FC5">
        <w:rPr>
          <w:lang w:val="uk-UA"/>
        </w:rPr>
        <w:t>доп</w:t>
      </w:r>
      <w:proofErr w:type="spellEnd"/>
      <w:r w:rsidRPr="00602FC5">
        <w:rPr>
          <w:lang w:val="uk-UA"/>
        </w:rPr>
        <w:t>.. - Суми: Університетська книга, 2008. - 665 с</w:t>
      </w:r>
      <w:r>
        <w:rPr>
          <w:lang w:val="uk-UA"/>
        </w:rPr>
        <w:t>.</w:t>
      </w:r>
    </w:p>
    <w:p w:rsidR="008821AB" w:rsidRPr="00602FC5" w:rsidRDefault="008821AB" w:rsidP="00811643">
      <w:pPr>
        <w:pStyle w:val="ae"/>
        <w:numPr>
          <w:ilvl w:val="0"/>
          <w:numId w:val="7"/>
        </w:numPr>
        <w:shd w:val="clear" w:color="auto" w:fill="FFFFFF"/>
        <w:spacing w:line="204" w:lineRule="auto"/>
        <w:ind w:left="0" w:firstLine="709"/>
        <w:jc w:val="both"/>
        <w:rPr>
          <w:lang w:val="uk-UA"/>
        </w:rPr>
      </w:pPr>
      <w:proofErr w:type="spellStart"/>
      <w:r w:rsidRPr="00602FC5">
        <w:rPr>
          <w:lang w:val="uk-UA"/>
        </w:rPr>
        <w:t>Информатика</w:t>
      </w:r>
      <w:proofErr w:type="spellEnd"/>
      <w:r w:rsidRPr="00602FC5">
        <w:rPr>
          <w:lang w:val="uk-UA"/>
        </w:rPr>
        <w:t xml:space="preserve">: </w:t>
      </w:r>
      <w:proofErr w:type="spellStart"/>
      <w:r w:rsidRPr="00602FC5">
        <w:rPr>
          <w:lang w:val="uk-UA"/>
        </w:rPr>
        <w:t>Базовый</w:t>
      </w:r>
      <w:proofErr w:type="spellEnd"/>
      <w:r w:rsidRPr="00602FC5">
        <w:rPr>
          <w:lang w:val="uk-UA"/>
        </w:rPr>
        <w:t xml:space="preserve"> курс: </w:t>
      </w:r>
      <w:proofErr w:type="spellStart"/>
      <w:r w:rsidRPr="00602FC5">
        <w:rPr>
          <w:lang w:val="uk-UA"/>
        </w:rPr>
        <w:t>Учебник</w:t>
      </w:r>
      <w:proofErr w:type="spellEnd"/>
      <w:r w:rsidRPr="00602FC5">
        <w:rPr>
          <w:lang w:val="uk-UA"/>
        </w:rPr>
        <w:t xml:space="preserve"> для </w:t>
      </w:r>
      <w:proofErr w:type="spellStart"/>
      <w:r w:rsidRPr="00602FC5">
        <w:rPr>
          <w:lang w:val="uk-UA"/>
        </w:rPr>
        <w:t>вузов</w:t>
      </w:r>
      <w:proofErr w:type="spellEnd"/>
      <w:r w:rsidRPr="00602FC5">
        <w:rPr>
          <w:lang w:val="uk-UA"/>
        </w:rPr>
        <w:t xml:space="preserve">/ </w:t>
      </w:r>
      <w:proofErr w:type="spellStart"/>
      <w:r w:rsidRPr="00602FC5">
        <w:rPr>
          <w:lang w:val="uk-UA"/>
        </w:rPr>
        <w:t>Под</w:t>
      </w:r>
      <w:proofErr w:type="spellEnd"/>
      <w:r w:rsidRPr="00602FC5">
        <w:rPr>
          <w:lang w:val="uk-UA"/>
        </w:rPr>
        <w:t xml:space="preserve"> ред.</w:t>
      </w:r>
      <w:r>
        <w:rPr>
          <w:lang w:val="uk-UA"/>
        </w:rPr>
        <w:t xml:space="preserve"> </w:t>
      </w:r>
      <w:proofErr w:type="spellStart"/>
      <w:r w:rsidRPr="00602FC5">
        <w:rPr>
          <w:lang w:val="uk-UA"/>
        </w:rPr>
        <w:t>С.В.Симоновича</w:t>
      </w:r>
      <w:proofErr w:type="spellEnd"/>
      <w:r w:rsidRPr="00602FC5">
        <w:rPr>
          <w:lang w:val="uk-UA"/>
        </w:rPr>
        <w:t xml:space="preserve">. - 2-е </w:t>
      </w:r>
      <w:proofErr w:type="spellStart"/>
      <w:r w:rsidRPr="00602FC5">
        <w:rPr>
          <w:lang w:val="uk-UA"/>
        </w:rPr>
        <w:t>изд</w:t>
      </w:r>
      <w:proofErr w:type="spellEnd"/>
      <w:r w:rsidRPr="00602FC5">
        <w:rPr>
          <w:lang w:val="uk-UA"/>
        </w:rPr>
        <w:t xml:space="preserve">.. - СПб.: </w:t>
      </w:r>
      <w:proofErr w:type="spellStart"/>
      <w:r w:rsidRPr="00602FC5">
        <w:rPr>
          <w:lang w:val="uk-UA"/>
        </w:rPr>
        <w:t>Питер</w:t>
      </w:r>
      <w:proofErr w:type="spellEnd"/>
      <w:r w:rsidRPr="00602FC5">
        <w:rPr>
          <w:lang w:val="uk-UA"/>
        </w:rPr>
        <w:t>, 2009. - 640 с.</w:t>
      </w:r>
    </w:p>
    <w:p w:rsidR="002F3541" w:rsidRDefault="002F3541" w:rsidP="00811643">
      <w:pPr>
        <w:pStyle w:val="ae"/>
        <w:numPr>
          <w:ilvl w:val="0"/>
          <w:numId w:val="7"/>
        </w:numPr>
        <w:shd w:val="clear" w:color="auto" w:fill="FFFFFF"/>
        <w:spacing w:line="204" w:lineRule="auto"/>
        <w:ind w:left="0" w:firstLine="709"/>
        <w:jc w:val="both"/>
        <w:rPr>
          <w:lang w:val="uk-UA"/>
        </w:rPr>
      </w:pPr>
      <w:proofErr w:type="spellStart"/>
      <w:r w:rsidRPr="00602FC5">
        <w:rPr>
          <w:lang w:val="uk-UA"/>
        </w:rPr>
        <w:t>Бакушевич</w:t>
      </w:r>
      <w:proofErr w:type="spellEnd"/>
      <w:r w:rsidRPr="00602FC5">
        <w:rPr>
          <w:lang w:val="uk-UA"/>
        </w:rPr>
        <w:t xml:space="preserve"> Я.М. Інформатика та комп’ютерна техніка: Навчальний посібник/ Я.М. </w:t>
      </w:r>
      <w:proofErr w:type="spellStart"/>
      <w:r w:rsidRPr="00602FC5">
        <w:rPr>
          <w:lang w:val="uk-UA"/>
        </w:rPr>
        <w:t>Бакушевич</w:t>
      </w:r>
      <w:proofErr w:type="spellEnd"/>
      <w:r w:rsidRPr="00602FC5">
        <w:rPr>
          <w:lang w:val="uk-UA"/>
        </w:rPr>
        <w:t xml:space="preserve">, Ю.Б. </w:t>
      </w:r>
      <w:proofErr w:type="spellStart"/>
      <w:r w:rsidRPr="00602FC5">
        <w:rPr>
          <w:lang w:val="uk-UA"/>
        </w:rPr>
        <w:t>Капаціла</w:t>
      </w:r>
      <w:proofErr w:type="spellEnd"/>
      <w:r w:rsidRPr="00602FC5">
        <w:rPr>
          <w:lang w:val="uk-UA"/>
        </w:rPr>
        <w:t>. - Львів</w:t>
      </w:r>
      <w:r w:rsidR="00602FC5">
        <w:rPr>
          <w:lang w:val="uk-UA"/>
        </w:rPr>
        <w:t>: Магнолія 2006, 2009. - 312 с.</w:t>
      </w:r>
    </w:p>
    <w:p w:rsidR="00EA38AC" w:rsidRPr="00602FC5" w:rsidRDefault="00EA38AC" w:rsidP="00811643">
      <w:pPr>
        <w:pStyle w:val="ae"/>
        <w:numPr>
          <w:ilvl w:val="0"/>
          <w:numId w:val="7"/>
        </w:numPr>
        <w:shd w:val="clear" w:color="auto" w:fill="FFFFFF"/>
        <w:spacing w:line="204" w:lineRule="auto"/>
        <w:ind w:left="0" w:firstLine="709"/>
        <w:jc w:val="both"/>
        <w:rPr>
          <w:lang w:val="uk-UA"/>
        </w:rPr>
      </w:pPr>
      <w:proofErr w:type="spellStart"/>
      <w:r w:rsidRPr="00602FC5">
        <w:rPr>
          <w:lang w:val="uk-UA"/>
        </w:rPr>
        <w:t>Брикайло</w:t>
      </w:r>
      <w:proofErr w:type="spellEnd"/>
      <w:r w:rsidRPr="00602FC5">
        <w:rPr>
          <w:lang w:val="uk-UA"/>
        </w:rPr>
        <w:t xml:space="preserve"> Л.Ф.  Інформатика та комп’ютерна техніка: Навчальний посібник/ Л. Ф. </w:t>
      </w:r>
      <w:proofErr w:type="spellStart"/>
      <w:r w:rsidRPr="00602FC5">
        <w:rPr>
          <w:lang w:val="uk-UA"/>
        </w:rPr>
        <w:t>Брикайло</w:t>
      </w:r>
      <w:proofErr w:type="spellEnd"/>
      <w:r w:rsidRPr="00602FC5">
        <w:rPr>
          <w:lang w:val="uk-UA"/>
        </w:rPr>
        <w:t>. - К.: Видавець ПАЛИВОДА А.В., 2009. - 266 с</w:t>
      </w:r>
      <w:r>
        <w:rPr>
          <w:lang w:val="uk-UA"/>
        </w:rPr>
        <w:t>.</w:t>
      </w:r>
    </w:p>
    <w:p w:rsidR="00EA38AC" w:rsidRPr="00602FC5" w:rsidRDefault="00EA38AC" w:rsidP="00811643">
      <w:pPr>
        <w:pStyle w:val="ae"/>
        <w:numPr>
          <w:ilvl w:val="0"/>
          <w:numId w:val="7"/>
        </w:numPr>
        <w:shd w:val="clear" w:color="auto" w:fill="FFFFFF"/>
        <w:spacing w:line="204" w:lineRule="auto"/>
        <w:ind w:left="0" w:firstLine="709"/>
        <w:jc w:val="both"/>
        <w:rPr>
          <w:lang w:val="uk-UA"/>
        </w:rPr>
      </w:pPr>
      <w:r w:rsidRPr="00602FC5">
        <w:rPr>
          <w:lang w:val="uk-UA"/>
        </w:rPr>
        <w:t>Інформатика і комп’ютерна техніка: Навчальний посібник/ За ред. М.Є. Рогози. - К.: ВЦ "Академія", 2006. - 368 с</w:t>
      </w:r>
      <w:r>
        <w:rPr>
          <w:lang w:val="uk-UA"/>
        </w:rPr>
        <w:t>.</w:t>
      </w:r>
    </w:p>
    <w:p w:rsidR="00EA38AC" w:rsidRPr="00EA38AC" w:rsidRDefault="00EA38AC" w:rsidP="00811643">
      <w:pPr>
        <w:shd w:val="clear" w:color="auto" w:fill="FFFFFF"/>
        <w:spacing w:before="120" w:line="204" w:lineRule="auto"/>
        <w:jc w:val="center"/>
        <w:rPr>
          <w:b/>
          <w:bCs/>
          <w:spacing w:val="-6"/>
          <w:lang w:val="uk-UA"/>
        </w:rPr>
      </w:pPr>
      <w:r w:rsidRPr="00EA38AC">
        <w:rPr>
          <w:b/>
          <w:bCs/>
          <w:spacing w:val="-6"/>
          <w:lang w:val="uk-UA"/>
        </w:rPr>
        <w:t>Допоміжна</w:t>
      </w:r>
    </w:p>
    <w:p w:rsidR="00EA38AC" w:rsidRPr="00C27467" w:rsidRDefault="00EA38AC" w:rsidP="00811643">
      <w:pPr>
        <w:pStyle w:val="ae"/>
        <w:numPr>
          <w:ilvl w:val="0"/>
          <w:numId w:val="7"/>
        </w:numPr>
        <w:shd w:val="clear" w:color="auto" w:fill="FFFFFF"/>
        <w:spacing w:line="204" w:lineRule="auto"/>
        <w:ind w:left="0" w:firstLine="709"/>
        <w:jc w:val="both"/>
        <w:rPr>
          <w:lang w:val="uk-UA"/>
        </w:rPr>
      </w:pPr>
      <w:r w:rsidRPr="00C27467">
        <w:rPr>
          <w:lang w:val="uk-UA"/>
        </w:rPr>
        <w:t xml:space="preserve">Березовський В. С. Основи </w:t>
      </w:r>
      <w:r>
        <w:rPr>
          <w:lang w:val="uk-UA"/>
        </w:rPr>
        <w:t>І</w:t>
      </w:r>
      <w:r w:rsidRPr="00C27467">
        <w:rPr>
          <w:lang w:val="uk-UA"/>
        </w:rPr>
        <w:t>нтернету : навчальний посібник / В. С. Березовський, І. В. Стеценко. - К. : Вид. група ВНV, 2012. - 160 с.</w:t>
      </w:r>
    </w:p>
    <w:p w:rsidR="00EA38AC" w:rsidRPr="00C27467" w:rsidRDefault="00EA38AC" w:rsidP="00811643">
      <w:pPr>
        <w:pStyle w:val="ae"/>
        <w:numPr>
          <w:ilvl w:val="0"/>
          <w:numId w:val="7"/>
        </w:numPr>
        <w:shd w:val="clear" w:color="auto" w:fill="FFFFFF"/>
        <w:spacing w:line="204" w:lineRule="auto"/>
        <w:ind w:left="0" w:firstLine="709"/>
        <w:jc w:val="both"/>
        <w:rPr>
          <w:lang w:val="uk-UA"/>
        </w:rPr>
      </w:pPr>
      <w:r w:rsidRPr="00C27467">
        <w:rPr>
          <w:lang w:val="uk-UA"/>
        </w:rPr>
        <w:t xml:space="preserve">Березовський В. С. Основи комп’ютерної графіки : навчальний посібник / В. С. Березовський, В. О. </w:t>
      </w:r>
      <w:proofErr w:type="spellStart"/>
      <w:r w:rsidRPr="00C27467">
        <w:rPr>
          <w:lang w:val="uk-UA"/>
        </w:rPr>
        <w:t>Потієнко</w:t>
      </w:r>
      <w:proofErr w:type="spellEnd"/>
      <w:r w:rsidRPr="00C27467">
        <w:rPr>
          <w:lang w:val="uk-UA"/>
        </w:rPr>
        <w:t xml:space="preserve">, І. О. Завадський. - 2-ге вид. </w:t>
      </w:r>
      <w:proofErr w:type="spellStart"/>
      <w:r w:rsidRPr="00C27467">
        <w:rPr>
          <w:lang w:val="uk-UA"/>
        </w:rPr>
        <w:t>допов</w:t>
      </w:r>
      <w:proofErr w:type="spellEnd"/>
      <w:r w:rsidRPr="00C27467">
        <w:rPr>
          <w:lang w:val="uk-UA"/>
        </w:rPr>
        <w:t>. та перероб. - К. : Вид. група ВНV, 2011. - 400 с.</w:t>
      </w:r>
    </w:p>
    <w:p w:rsidR="002F3541" w:rsidRPr="00602FC5" w:rsidRDefault="002F3541" w:rsidP="00811643">
      <w:pPr>
        <w:pStyle w:val="ae"/>
        <w:numPr>
          <w:ilvl w:val="0"/>
          <w:numId w:val="7"/>
        </w:numPr>
        <w:shd w:val="clear" w:color="auto" w:fill="FFFFFF"/>
        <w:spacing w:line="204" w:lineRule="auto"/>
        <w:ind w:left="0" w:firstLine="709"/>
        <w:jc w:val="both"/>
        <w:rPr>
          <w:lang w:val="uk-UA"/>
        </w:rPr>
      </w:pPr>
      <w:proofErr w:type="spellStart"/>
      <w:r w:rsidRPr="00602FC5">
        <w:rPr>
          <w:lang w:val="uk-UA"/>
        </w:rPr>
        <w:t>Брикайло</w:t>
      </w:r>
      <w:proofErr w:type="spellEnd"/>
      <w:r w:rsidRPr="00602FC5">
        <w:rPr>
          <w:lang w:val="uk-UA"/>
        </w:rPr>
        <w:t xml:space="preserve"> Л.Ф. Системи інформаційно-правового забезпечення ЛІГА: ЗАКОН: навчальний посібник/ Л. Ф. </w:t>
      </w:r>
      <w:proofErr w:type="spellStart"/>
      <w:r w:rsidRPr="00602FC5">
        <w:rPr>
          <w:lang w:val="uk-UA"/>
        </w:rPr>
        <w:t>Брикайло</w:t>
      </w:r>
      <w:proofErr w:type="spellEnd"/>
      <w:r w:rsidRPr="00602FC5">
        <w:rPr>
          <w:lang w:val="uk-UA"/>
        </w:rPr>
        <w:t>. - К.: ТОВ "ЛІГА ЗАКОН", 2011. - 236 с</w:t>
      </w:r>
      <w:r w:rsidR="0092058A">
        <w:rPr>
          <w:lang w:val="uk-UA"/>
        </w:rPr>
        <w:t>.</w:t>
      </w:r>
    </w:p>
    <w:p w:rsidR="002F3541" w:rsidRPr="009D14E6" w:rsidRDefault="002F3541" w:rsidP="00811643">
      <w:pPr>
        <w:pStyle w:val="ae"/>
        <w:numPr>
          <w:ilvl w:val="0"/>
          <w:numId w:val="7"/>
        </w:numPr>
        <w:shd w:val="clear" w:color="auto" w:fill="FFFFFF"/>
        <w:spacing w:line="204" w:lineRule="auto"/>
        <w:ind w:left="0" w:firstLine="709"/>
        <w:jc w:val="both"/>
        <w:rPr>
          <w:lang w:val="uk-UA"/>
        </w:rPr>
      </w:pPr>
      <w:r w:rsidRPr="009D14E6">
        <w:rPr>
          <w:lang w:val="uk-UA"/>
        </w:rPr>
        <w:t xml:space="preserve">Захарова І.В. Основи інформаційно-аналітичної діяльності: навчальний посібник/ І. В. Захарова, Л. Я. </w:t>
      </w:r>
      <w:proofErr w:type="spellStart"/>
      <w:r w:rsidRPr="009D14E6">
        <w:rPr>
          <w:lang w:val="uk-UA"/>
        </w:rPr>
        <w:t>Філіпова</w:t>
      </w:r>
      <w:proofErr w:type="spellEnd"/>
      <w:r w:rsidRPr="009D14E6">
        <w:rPr>
          <w:lang w:val="uk-UA"/>
        </w:rPr>
        <w:t xml:space="preserve">. - К.: Центр учбової літератури, 2013. </w:t>
      </w:r>
      <w:r w:rsidR="0018075E">
        <w:rPr>
          <w:lang w:val="uk-UA"/>
        </w:rPr>
        <w:t>–</w:t>
      </w:r>
      <w:r w:rsidRPr="009D14E6">
        <w:rPr>
          <w:lang w:val="uk-UA"/>
        </w:rPr>
        <w:t xml:space="preserve"> 336</w:t>
      </w:r>
      <w:r w:rsidR="0018075E">
        <w:rPr>
          <w:lang w:val="uk-UA"/>
        </w:rPr>
        <w:t> </w:t>
      </w:r>
      <w:r w:rsidRPr="009D14E6">
        <w:rPr>
          <w:lang w:val="uk-UA"/>
        </w:rPr>
        <w:t>с.</w:t>
      </w:r>
    </w:p>
    <w:p w:rsidR="002F3541" w:rsidRPr="00602FC5" w:rsidRDefault="002F3541" w:rsidP="00811643">
      <w:pPr>
        <w:pStyle w:val="ae"/>
        <w:numPr>
          <w:ilvl w:val="0"/>
          <w:numId w:val="7"/>
        </w:numPr>
        <w:shd w:val="clear" w:color="auto" w:fill="FFFFFF"/>
        <w:spacing w:line="204" w:lineRule="auto"/>
        <w:ind w:left="0" w:firstLine="709"/>
        <w:jc w:val="both"/>
        <w:rPr>
          <w:lang w:val="uk-UA"/>
        </w:rPr>
      </w:pPr>
      <w:proofErr w:type="spellStart"/>
      <w:r w:rsidRPr="00602FC5">
        <w:rPr>
          <w:lang w:val="uk-UA"/>
        </w:rPr>
        <w:t>Мамченко</w:t>
      </w:r>
      <w:proofErr w:type="spellEnd"/>
      <w:r w:rsidRPr="00602FC5">
        <w:rPr>
          <w:lang w:val="uk-UA"/>
        </w:rPr>
        <w:t xml:space="preserve"> С.Д. Основи інформатики та обчислювальної техніки: Практикум/ С. Д. </w:t>
      </w:r>
      <w:proofErr w:type="spellStart"/>
      <w:r w:rsidRPr="00602FC5">
        <w:rPr>
          <w:lang w:val="uk-UA"/>
        </w:rPr>
        <w:t>Мамченко</w:t>
      </w:r>
      <w:proofErr w:type="spellEnd"/>
      <w:r w:rsidRPr="00602FC5">
        <w:rPr>
          <w:lang w:val="uk-UA"/>
        </w:rPr>
        <w:t>, В. А. Одинець. - К.: Знання, 2007. - 292 с</w:t>
      </w:r>
      <w:r w:rsidR="00735416">
        <w:rPr>
          <w:lang w:val="uk-UA"/>
        </w:rPr>
        <w:t>.</w:t>
      </w:r>
    </w:p>
    <w:p w:rsidR="002F3541" w:rsidRPr="00602FC5" w:rsidRDefault="002F3541" w:rsidP="00811643">
      <w:pPr>
        <w:pStyle w:val="ae"/>
        <w:numPr>
          <w:ilvl w:val="0"/>
          <w:numId w:val="7"/>
        </w:numPr>
        <w:shd w:val="clear" w:color="auto" w:fill="FFFFFF"/>
        <w:spacing w:line="204" w:lineRule="auto"/>
        <w:ind w:left="0" w:firstLine="709"/>
        <w:jc w:val="both"/>
        <w:rPr>
          <w:lang w:val="uk-UA"/>
        </w:rPr>
      </w:pPr>
      <w:r w:rsidRPr="00602FC5">
        <w:rPr>
          <w:lang w:val="uk-UA"/>
        </w:rPr>
        <w:t xml:space="preserve">Плескач В.Л. Інформаційні системи і технології на підприємствах: підручник/ В. Л. Плескач, Т. Г. </w:t>
      </w:r>
      <w:proofErr w:type="spellStart"/>
      <w:r w:rsidRPr="00602FC5">
        <w:rPr>
          <w:lang w:val="uk-UA"/>
        </w:rPr>
        <w:t>Затонацька</w:t>
      </w:r>
      <w:proofErr w:type="spellEnd"/>
      <w:r w:rsidRPr="00602FC5">
        <w:rPr>
          <w:lang w:val="uk-UA"/>
        </w:rPr>
        <w:t>. - К.: Знання, 2011. - 718 с.</w:t>
      </w:r>
    </w:p>
    <w:p w:rsidR="00566709" w:rsidRPr="00602FC5" w:rsidRDefault="00566709" w:rsidP="00811643">
      <w:pPr>
        <w:pStyle w:val="ae"/>
        <w:numPr>
          <w:ilvl w:val="0"/>
          <w:numId w:val="7"/>
        </w:numPr>
        <w:shd w:val="clear" w:color="auto" w:fill="FFFFFF"/>
        <w:spacing w:line="204" w:lineRule="auto"/>
        <w:ind w:left="0" w:firstLine="851"/>
        <w:jc w:val="both"/>
        <w:rPr>
          <w:lang w:val="uk-UA"/>
        </w:rPr>
      </w:pPr>
      <w:r w:rsidRPr="00602FC5">
        <w:rPr>
          <w:lang w:val="uk-UA"/>
        </w:rPr>
        <w:t xml:space="preserve">Завадський І.О. Microsoft </w:t>
      </w:r>
      <w:proofErr w:type="spellStart"/>
      <w:r w:rsidRPr="00602FC5">
        <w:rPr>
          <w:lang w:val="uk-UA"/>
        </w:rPr>
        <w:t>Eхсel</w:t>
      </w:r>
      <w:proofErr w:type="spellEnd"/>
      <w:r w:rsidRPr="00602FC5">
        <w:rPr>
          <w:lang w:val="uk-UA"/>
        </w:rPr>
        <w:t xml:space="preserve"> у профільному навчанні: </w:t>
      </w:r>
      <w:proofErr w:type="spellStart"/>
      <w:r w:rsidRPr="00602FC5">
        <w:rPr>
          <w:lang w:val="uk-UA"/>
        </w:rPr>
        <w:t>Навч</w:t>
      </w:r>
      <w:r w:rsidR="00735416">
        <w:rPr>
          <w:lang w:val="uk-UA"/>
        </w:rPr>
        <w:t>.</w:t>
      </w:r>
      <w:r w:rsidRPr="00602FC5">
        <w:rPr>
          <w:lang w:val="uk-UA"/>
        </w:rPr>
        <w:t>посібник</w:t>
      </w:r>
      <w:proofErr w:type="spellEnd"/>
      <w:r w:rsidRPr="00602FC5">
        <w:rPr>
          <w:lang w:val="uk-UA"/>
        </w:rPr>
        <w:t>/ І. О. Завадський, А. П. Забарна. - К.: Видавнича група BHV, 2011. - 272 с</w:t>
      </w:r>
      <w:r w:rsidR="00602FC5" w:rsidRPr="00602FC5">
        <w:rPr>
          <w:lang w:val="uk-UA"/>
        </w:rPr>
        <w:t>.</w:t>
      </w:r>
    </w:p>
    <w:p w:rsidR="00602FC5" w:rsidRPr="00602FC5" w:rsidRDefault="00602FC5" w:rsidP="00811643">
      <w:pPr>
        <w:pStyle w:val="ae"/>
        <w:widowControl w:val="0"/>
        <w:numPr>
          <w:ilvl w:val="0"/>
          <w:numId w:val="7"/>
        </w:numPr>
        <w:autoSpaceDE w:val="0"/>
        <w:autoSpaceDN w:val="0"/>
        <w:adjustRightInd w:val="0"/>
        <w:spacing w:line="204" w:lineRule="auto"/>
        <w:ind w:left="0" w:firstLine="851"/>
        <w:jc w:val="both"/>
        <w:rPr>
          <w:rFonts w:ascii="Times New Roman CYR" w:hAnsi="Times New Roman CYR" w:cs="Times New Roman CYR"/>
          <w:szCs w:val="28"/>
        </w:rPr>
      </w:pPr>
      <w:r w:rsidRPr="00602FC5">
        <w:rPr>
          <w:rFonts w:ascii="Times New Roman CYR" w:hAnsi="Times New Roman CYR" w:cs="Times New Roman CYR"/>
          <w:bCs/>
          <w:szCs w:val="28"/>
        </w:rPr>
        <w:t>Зайченко Ю. П.</w:t>
      </w:r>
      <w:r w:rsidRPr="00602FC5">
        <w:rPr>
          <w:rFonts w:ascii="Times New Roman CYR" w:hAnsi="Times New Roman CYR" w:cs="Times New Roman CYR"/>
          <w:szCs w:val="28"/>
        </w:rPr>
        <w:t xml:space="preserve"> </w:t>
      </w:r>
      <w:proofErr w:type="spellStart"/>
      <w:r w:rsidRPr="00602FC5">
        <w:rPr>
          <w:rFonts w:ascii="Times New Roman CYR" w:hAnsi="Times New Roman CYR" w:cs="Times New Roman CYR"/>
          <w:szCs w:val="28"/>
        </w:rPr>
        <w:t>Комп</w:t>
      </w:r>
      <w:r w:rsidRPr="00602FC5">
        <w:rPr>
          <w:szCs w:val="28"/>
        </w:rPr>
        <w:t>‘</w:t>
      </w:r>
      <w:r w:rsidRPr="00602FC5">
        <w:rPr>
          <w:rFonts w:ascii="Times New Roman CYR" w:hAnsi="Times New Roman CYR" w:cs="Times New Roman CYR"/>
          <w:szCs w:val="28"/>
        </w:rPr>
        <w:t>ютерні</w:t>
      </w:r>
      <w:proofErr w:type="spellEnd"/>
      <w:r w:rsidRPr="00602FC5">
        <w:rPr>
          <w:rFonts w:ascii="Times New Roman CYR" w:hAnsi="Times New Roman CYR" w:cs="Times New Roman CYR"/>
          <w:szCs w:val="28"/>
        </w:rPr>
        <w:t xml:space="preserve"> </w:t>
      </w:r>
      <w:proofErr w:type="spellStart"/>
      <w:r w:rsidRPr="00602FC5">
        <w:rPr>
          <w:rFonts w:ascii="Times New Roman CYR" w:hAnsi="Times New Roman CYR" w:cs="Times New Roman CYR"/>
          <w:szCs w:val="28"/>
        </w:rPr>
        <w:t>мережі</w:t>
      </w:r>
      <w:proofErr w:type="spellEnd"/>
      <w:r w:rsidRPr="00602FC5">
        <w:rPr>
          <w:rFonts w:ascii="Times New Roman CYR" w:hAnsi="Times New Roman CYR" w:cs="Times New Roman CYR"/>
          <w:szCs w:val="28"/>
        </w:rPr>
        <w:t xml:space="preserve">: </w:t>
      </w:r>
      <w:r w:rsidR="00735416">
        <w:rPr>
          <w:rFonts w:ascii="Times New Roman CYR" w:hAnsi="Times New Roman CYR" w:cs="Times New Roman CYR"/>
          <w:szCs w:val="28"/>
          <w:lang w:val="uk-UA"/>
        </w:rPr>
        <w:t>Підручник</w:t>
      </w:r>
      <w:r w:rsidRPr="00602FC5">
        <w:rPr>
          <w:rFonts w:ascii="Times New Roman CYR" w:hAnsi="Times New Roman CYR" w:cs="Times New Roman CYR"/>
          <w:szCs w:val="28"/>
        </w:rPr>
        <w:t xml:space="preserve"> / Ю.П. Зайченко. - К.: Слово, 2003. - 256 с</w:t>
      </w:r>
      <w:r w:rsidR="00735416">
        <w:rPr>
          <w:rFonts w:ascii="Times New Roman CYR" w:hAnsi="Times New Roman CYR" w:cs="Times New Roman CYR"/>
          <w:szCs w:val="28"/>
          <w:lang w:val="uk-UA"/>
        </w:rPr>
        <w:t>.</w:t>
      </w:r>
      <w:r w:rsidRPr="00602FC5">
        <w:rPr>
          <w:rFonts w:ascii="Times New Roman CYR" w:hAnsi="Times New Roman CYR" w:cs="Times New Roman CYR"/>
          <w:szCs w:val="28"/>
        </w:rPr>
        <w:t xml:space="preserve"> </w:t>
      </w:r>
    </w:p>
    <w:p w:rsidR="00602FC5" w:rsidRPr="00602FC5" w:rsidRDefault="00602FC5" w:rsidP="00811643">
      <w:pPr>
        <w:pStyle w:val="ae"/>
        <w:numPr>
          <w:ilvl w:val="0"/>
          <w:numId w:val="7"/>
        </w:numPr>
        <w:shd w:val="clear" w:color="auto" w:fill="FFFFFF"/>
        <w:spacing w:line="204" w:lineRule="auto"/>
        <w:ind w:left="0" w:firstLine="709"/>
        <w:jc w:val="both"/>
        <w:rPr>
          <w:lang w:val="uk-UA"/>
        </w:rPr>
      </w:pPr>
      <w:r w:rsidRPr="00602FC5">
        <w:rPr>
          <w:lang w:val="uk-UA"/>
        </w:rPr>
        <w:t xml:space="preserve">Інформатика. Комп‘ютерна техніка. Комп‘ютерні технології: Підручник/ За ред. Г.А. Шинкаренко, О.В. </w:t>
      </w:r>
      <w:proofErr w:type="spellStart"/>
      <w:r w:rsidRPr="00602FC5">
        <w:rPr>
          <w:lang w:val="uk-UA"/>
        </w:rPr>
        <w:t>Шишова</w:t>
      </w:r>
      <w:proofErr w:type="spellEnd"/>
      <w:r w:rsidRPr="00602FC5">
        <w:rPr>
          <w:lang w:val="uk-UA"/>
        </w:rPr>
        <w:t>. - 2-ге вид.. - К.: Каравела, 2008. - 640 с.</w:t>
      </w:r>
    </w:p>
    <w:p w:rsidR="00602FC5" w:rsidRPr="00602FC5" w:rsidRDefault="00602FC5" w:rsidP="00811643">
      <w:pPr>
        <w:pStyle w:val="ae"/>
        <w:widowControl w:val="0"/>
        <w:numPr>
          <w:ilvl w:val="0"/>
          <w:numId w:val="7"/>
        </w:numPr>
        <w:autoSpaceDE w:val="0"/>
        <w:autoSpaceDN w:val="0"/>
        <w:adjustRightInd w:val="0"/>
        <w:spacing w:line="204" w:lineRule="auto"/>
        <w:ind w:left="0" w:firstLine="851"/>
        <w:jc w:val="both"/>
        <w:rPr>
          <w:rFonts w:ascii="Times New Roman CYR" w:hAnsi="Times New Roman CYR" w:cs="Times New Roman CYR"/>
          <w:szCs w:val="28"/>
        </w:rPr>
      </w:pPr>
      <w:r w:rsidRPr="00602FC5">
        <w:rPr>
          <w:rFonts w:ascii="Times New Roman CYR" w:hAnsi="Times New Roman CYR" w:cs="Times New Roman CYR"/>
          <w:szCs w:val="28"/>
        </w:rPr>
        <w:t>Попов И.И., Максимов Н.В., Голицына О.Л. Информационные технологии. – М.: Инфра - М Форум,  2011. – 608 с.</w:t>
      </w:r>
    </w:p>
    <w:p w:rsidR="00566709" w:rsidRPr="00602FC5" w:rsidRDefault="00566709" w:rsidP="00811643">
      <w:pPr>
        <w:pStyle w:val="ae"/>
        <w:widowControl w:val="0"/>
        <w:numPr>
          <w:ilvl w:val="0"/>
          <w:numId w:val="7"/>
        </w:numPr>
        <w:autoSpaceDE w:val="0"/>
        <w:autoSpaceDN w:val="0"/>
        <w:adjustRightInd w:val="0"/>
        <w:spacing w:line="204" w:lineRule="auto"/>
        <w:ind w:left="0" w:firstLine="851"/>
        <w:jc w:val="both"/>
        <w:rPr>
          <w:rFonts w:ascii="Times New Roman CYR" w:hAnsi="Times New Roman CYR" w:cs="Times New Roman CYR"/>
          <w:szCs w:val="28"/>
        </w:rPr>
      </w:pPr>
      <w:proofErr w:type="spellStart"/>
      <w:r w:rsidRPr="00602FC5">
        <w:rPr>
          <w:rFonts w:ascii="Times New Roman CYR" w:hAnsi="Times New Roman CYR" w:cs="Times New Roman CYR"/>
          <w:szCs w:val="28"/>
        </w:rPr>
        <w:t>Фингар</w:t>
      </w:r>
      <w:proofErr w:type="spellEnd"/>
      <w:r w:rsidRPr="00602FC5">
        <w:rPr>
          <w:rFonts w:ascii="Times New Roman CYR" w:hAnsi="Times New Roman CYR" w:cs="Times New Roman CYR"/>
          <w:szCs w:val="28"/>
        </w:rPr>
        <w:t xml:space="preserve"> Питер. Облачные вычисления – бизнес-платформа 21 века. – М: Аквамариновая Книга, 2011. – 256 с.</w:t>
      </w:r>
    </w:p>
    <w:p w:rsidR="0064649F" w:rsidRDefault="000C2017" w:rsidP="00811643">
      <w:pPr>
        <w:shd w:val="clear" w:color="auto" w:fill="FFFFFF"/>
        <w:tabs>
          <w:tab w:val="left" w:pos="365"/>
        </w:tabs>
        <w:spacing w:before="240" w:line="204" w:lineRule="auto"/>
        <w:jc w:val="center"/>
        <w:rPr>
          <w:b/>
          <w:lang w:val="uk-UA"/>
        </w:rPr>
      </w:pPr>
      <w:r>
        <w:rPr>
          <w:b/>
          <w:lang w:val="uk-UA"/>
        </w:rPr>
        <w:t>6</w:t>
      </w:r>
      <w:r w:rsidR="0064649F" w:rsidRPr="004E4051">
        <w:rPr>
          <w:b/>
          <w:lang w:val="uk-UA"/>
        </w:rPr>
        <w:t>. Інформаційні ресурси</w:t>
      </w:r>
    </w:p>
    <w:p w:rsidR="00641E87" w:rsidRDefault="00641E87" w:rsidP="00811643">
      <w:pPr>
        <w:numPr>
          <w:ilvl w:val="0"/>
          <w:numId w:val="9"/>
        </w:numPr>
        <w:tabs>
          <w:tab w:val="clear" w:pos="1800"/>
        </w:tabs>
        <w:spacing w:line="204" w:lineRule="auto"/>
        <w:ind w:left="0" w:firstLine="709"/>
        <w:jc w:val="both"/>
        <w:rPr>
          <w:bCs/>
          <w:szCs w:val="28"/>
          <w:lang w:val="uk-UA"/>
        </w:rPr>
      </w:pPr>
      <w:r w:rsidRPr="00641E87">
        <w:rPr>
          <w:bCs/>
          <w:szCs w:val="28"/>
          <w:lang w:val="uk-UA"/>
        </w:rPr>
        <w:lastRenderedPageBreak/>
        <w:t>Комп’ютерн</w:t>
      </w:r>
      <w:r>
        <w:rPr>
          <w:bCs/>
          <w:szCs w:val="28"/>
          <w:lang w:val="uk-UA"/>
        </w:rPr>
        <w:t xml:space="preserve">е навчання продуктам і </w:t>
      </w:r>
      <w:r w:rsidRPr="00641E87">
        <w:rPr>
          <w:bCs/>
          <w:szCs w:val="28"/>
          <w:lang w:val="uk-UA"/>
        </w:rPr>
        <w:t>технолог</w:t>
      </w:r>
      <w:r>
        <w:rPr>
          <w:bCs/>
          <w:szCs w:val="28"/>
          <w:lang w:val="uk-UA"/>
        </w:rPr>
        <w:t xml:space="preserve">іям </w:t>
      </w:r>
      <w:r w:rsidRPr="00641E87">
        <w:rPr>
          <w:bCs/>
          <w:szCs w:val="28"/>
          <w:lang w:val="uk-UA"/>
        </w:rPr>
        <w:t>Microsoft</w:t>
      </w:r>
      <w:r>
        <w:rPr>
          <w:bCs/>
          <w:szCs w:val="28"/>
          <w:lang w:val="uk-UA"/>
        </w:rPr>
        <w:t xml:space="preserve"> </w:t>
      </w:r>
      <w:r w:rsidRPr="002F3025">
        <w:rPr>
          <w:bCs/>
          <w:szCs w:val="28"/>
        </w:rPr>
        <w:t>[</w:t>
      </w:r>
      <w:r>
        <w:rPr>
          <w:bCs/>
          <w:szCs w:val="28"/>
          <w:lang w:val="uk-UA"/>
        </w:rPr>
        <w:t>Електронний ресурс</w:t>
      </w:r>
      <w:r w:rsidRPr="002F3025">
        <w:rPr>
          <w:bCs/>
          <w:szCs w:val="28"/>
        </w:rPr>
        <w:t>]</w:t>
      </w:r>
      <w:r>
        <w:rPr>
          <w:bCs/>
          <w:szCs w:val="28"/>
          <w:lang w:val="uk-UA"/>
        </w:rPr>
        <w:t xml:space="preserve">. – Режим доступу: </w:t>
      </w:r>
      <w:hyperlink r:id="rId8" w:history="1">
        <w:r w:rsidRPr="00303DCB">
          <w:rPr>
            <w:rStyle w:val="a6"/>
            <w:bCs/>
            <w:szCs w:val="28"/>
            <w:lang w:val="uk-UA"/>
          </w:rPr>
          <w:t>https://www.microsoft.com/learning/ru-ru/default.aspx</w:t>
        </w:r>
      </w:hyperlink>
      <w:r>
        <w:rPr>
          <w:bCs/>
          <w:szCs w:val="28"/>
          <w:lang w:val="uk-UA"/>
        </w:rPr>
        <w:t xml:space="preserve"> </w:t>
      </w:r>
    </w:p>
    <w:p w:rsidR="00641E87" w:rsidRDefault="00641E87" w:rsidP="00811643">
      <w:pPr>
        <w:numPr>
          <w:ilvl w:val="0"/>
          <w:numId w:val="9"/>
        </w:numPr>
        <w:spacing w:line="204" w:lineRule="auto"/>
        <w:ind w:left="0" w:firstLine="851"/>
        <w:jc w:val="both"/>
        <w:rPr>
          <w:bCs/>
          <w:szCs w:val="28"/>
          <w:lang w:val="uk-UA"/>
        </w:rPr>
      </w:pPr>
      <w:r w:rsidRPr="00641E87">
        <w:rPr>
          <w:bCs/>
          <w:szCs w:val="28"/>
          <w:lang w:val="uk-UA"/>
        </w:rPr>
        <w:t>Дистанц</w:t>
      </w:r>
      <w:r>
        <w:rPr>
          <w:bCs/>
          <w:szCs w:val="28"/>
          <w:lang w:val="uk-UA"/>
        </w:rPr>
        <w:t>ійна освіта з комп’ютерної г</w:t>
      </w:r>
      <w:r w:rsidRPr="00641E87">
        <w:rPr>
          <w:bCs/>
          <w:szCs w:val="28"/>
          <w:lang w:val="uk-UA"/>
        </w:rPr>
        <w:t>рамотност</w:t>
      </w:r>
      <w:r>
        <w:rPr>
          <w:bCs/>
          <w:szCs w:val="28"/>
          <w:lang w:val="uk-UA"/>
        </w:rPr>
        <w:t>і</w:t>
      </w:r>
      <w:r w:rsidRPr="00641E87">
        <w:rPr>
          <w:bCs/>
          <w:szCs w:val="28"/>
          <w:lang w:val="uk-UA"/>
        </w:rPr>
        <w:t xml:space="preserve"> (б</w:t>
      </w:r>
      <w:r>
        <w:rPr>
          <w:bCs/>
          <w:szCs w:val="28"/>
          <w:lang w:val="uk-UA"/>
        </w:rPr>
        <w:t>і</w:t>
      </w:r>
      <w:r w:rsidRPr="00641E87">
        <w:rPr>
          <w:bCs/>
          <w:szCs w:val="28"/>
          <w:lang w:val="uk-UA"/>
        </w:rPr>
        <w:t>бл</w:t>
      </w:r>
      <w:r>
        <w:rPr>
          <w:bCs/>
          <w:szCs w:val="28"/>
          <w:lang w:val="uk-UA"/>
        </w:rPr>
        <w:t>і</w:t>
      </w:r>
      <w:r w:rsidRPr="00641E87">
        <w:rPr>
          <w:bCs/>
          <w:szCs w:val="28"/>
          <w:lang w:val="uk-UA"/>
        </w:rPr>
        <w:t>отека курс</w:t>
      </w:r>
      <w:r>
        <w:rPr>
          <w:bCs/>
          <w:szCs w:val="28"/>
          <w:lang w:val="uk-UA"/>
        </w:rPr>
        <w:t>і</w:t>
      </w:r>
      <w:r w:rsidRPr="00641E87">
        <w:rPr>
          <w:bCs/>
          <w:szCs w:val="28"/>
          <w:lang w:val="uk-UA"/>
        </w:rPr>
        <w:t xml:space="preserve">в Microsoft </w:t>
      </w:r>
      <w:proofErr w:type="spellStart"/>
      <w:r w:rsidRPr="00641E87">
        <w:rPr>
          <w:bCs/>
          <w:szCs w:val="28"/>
          <w:lang w:val="uk-UA"/>
        </w:rPr>
        <w:t>Literacy</w:t>
      </w:r>
      <w:proofErr w:type="spellEnd"/>
      <w:r w:rsidRPr="00641E87">
        <w:rPr>
          <w:bCs/>
          <w:szCs w:val="28"/>
          <w:lang w:val="uk-UA"/>
        </w:rPr>
        <w:t>)</w:t>
      </w:r>
      <w:r>
        <w:rPr>
          <w:bCs/>
          <w:szCs w:val="28"/>
          <w:lang w:val="uk-UA"/>
        </w:rPr>
        <w:t xml:space="preserve"> </w:t>
      </w:r>
      <w:r w:rsidRPr="00641E87">
        <w:rPr>
          <w:bCs/>
          <w:szCs w:val="28"/>
          <w:lang w:val="uk-UA"/>
        </w:rPr>
        <w:t>[</w:t>
      </w:r>
      <w:r>
        <w:rPr>
          <w:bCs/>
          <w:szCs w:val="28"/>
          <w:lang w:val="uk-UA"/>
        </w:rPr>
        <w:t>Електронний ресурс</w:t>
      </w:r>
      <w:r w:rsidRPr="00641E87">
        <w:rPr>
          <w:bCs/>
          <w:szCs w:val="28"/>
          <w:lang w:val="uk-UA"/>
        </w:rPr>
        <w:t>]</w:t>
      </w:r>
      <w:r>
        <w:rPr>
          <w:bCs/>
          <w:szCs w:val="28"/>
          <w:lang w:val="uk-UA"/>
        </w:rPr>
        <w:t xml:space="preserve">. – Режим доступу: </w:t>
      </w:r>
      <w:hyperlink r:id="rId9" w:history="1">
        <w:r w:rsidRPr="00303DCB">
          <w:rPr>
            <w:rStyle w:val="a6"/>
            <w:bCs/>
            <w:szCs w:val="28"/>
            <w:lang w:val="uk-UA"/>
          </w:rPr>
          <w:t>http://www.microsoft.com/about/CorporateCitizenship/citizenship/giving/programs/up/digitalliteracy/rus/default.mspx</w:t>
        </w:r>
      </w:hyperlink>
      <w:r>
        <w:rPr>
          <w:bCs/>
          <w:szCs w:val="28"/>
          <w:lang w:val="uk-UA"/>
        </w:rPr>
        <w:t xml:space="preserve"> </w:t>
      </w:r>
    </w:p>
    <w:p w:rsidR="00641E87" w:rsidRPr="0025247B" w:rsidRDefault="00641E87" w:rsidP="00811643">
      <w:pPr>
        <w:numPr>
          <w:ilvl w:val="0"/>
          <w:numId w:val="9"/>
        </w:numPr>
        <w:tabs>
          <w:tab w:val="clear" w:pos="1800"/>
        </w:tabs>
        <w:spacing w:line="204" w:lineRule="auto"/>
        <w:ind w:left="0" w:firstLine="709"/>
        <w:jc w:val="both"/>
        <w:rPr>
          <w:rStyle w:val="a6"/>
          <w:bCs/>
          <w:color w:val="auto"/>
          <w:szCs w:val="28"/>
          <w:u w:val="none"/>
          <w:lang w:val="uk-UA"/>
        </w:rPr>
      </w:pPr>
      <w:r>
        <w:rPr>
          <w:bCs/>
          <w:szCs w:val="28"/>
          <w:lang w:val="uk-UA"/>
        </w:rPr>
        <w:t xml:space="preserve">Офіційний Веб-портал компанії </w:t>
      </w:r>
      <w:r w:rsidRPr="00641E87">
        <w:rPr>
          <w:bCs/>
          <w:szCs w:val="28"/>
          <w:lang w:val="uk-UA"/>
        </w:rPr>
        <w:t>Майкрософт (</w:t>
      </w:r>
      <w:r>
        <w:rPr>
          <w:bCs/>
          <w:szCs w:val="28"/>
          <w:lang w:val="uk-UA"/>
        </w:rPr>
        <w:t xml:space="preserve">українською мовою) </w:t>
      </w:r>
      <w:r w:rsidRPr="00641E87">
        <w:rPr>
          <w:bCs/>
          <w:szCs w:val="28"/>
          <w:lang w:val="uk-UA"/>
        </w:rPr>
        <w:t>[</w:t>
      </w:r>
      <w:r>
        <w:rPr>
          <w:bCs/>
          <w:szCs w:val="28"/>
          <w:lang w:val="uk-UA"/>
        </w:rPr>
        <w:t>Електронний ресурс</w:t>
      </w:r>
      <w:r w:rsidRPr="00641E87">
        <w:rPr>
          <w:bCs/>
          <w:szCs w:val="28"/>
          <w:lang w:val="uk-UA"/>
        </w:rPr>
        <w:t>]</w:t>
      </w:r>
      <w:r>
        <w:rPr>
          <w:bCs/>
          <w:szCs w:val="28"/>
          <w:lang w:val="uk-UA"/>
        </w:rPr>
        <w:t xml:space="preserve">. – Режим доступу: </w:t>
      </w:r>
      <w:hyperlink r:id="rId10" w:history="1">
        <w:r w:rsidRPr="00A95BD5">
          <w:rPr>
            <w:rStyle w:val="a6"/>
          </w:rPr>
          <w:t>http://www.microsoft.com/uk-ua/default.aspx</w:t>
        </w:r>
      </w:hyperlink>
    </w:p>
    <w:p w:rsidR="0025247B" w:rsidRPr="0025247B" w:rsidRDefault="0025247B" w:rsidP="00811643">
      <w:pPr>
        <w:numPr>
          <w:ilvl w:val="0"/>
          <w:numId w:val="9"/>
        </w:numPr>
        <w:tabs>
          <w:tab w:val="clear" w:pos="1800"/>
        </w:tabs>
        <w:spacing w:line="204" w:lineRule="auto"/>
        <w:ind w:left="0" w:firstLine="709"/>
        <w:jc w:val="both"/>
        <w:rPr>
          <w:bCs/>
          <w:szCs w:val="28"/>
          <w:lang w:val="uk-UA"/>
        </w:rPr>
      </w:pPr>
      <w:r w:rsidRPr="0025247B">
        <w:rPr>
          <w:bCs/>
          <w:szCs w:val="28"/>
          <w:lang w:val="uk-UA"/>
        </w:rPr>
        <w:t>Клавіатурний</w:t>
      </w:r>
      <w:r w:rsidRPr="0025247B">
        <w:rPr>
          <w:bCs/>
          <w:szCs w:val="28"/>
        </w:rPr>
        <w:t xml:space="preserve"> тренажер </w:t>
      </w:r>
      <w:r>
        <w:rPr>
          <w:bCs/>
          <w:szCs w:val="28"/>
          <w:lang w:val="uk-UA"/>
        </w:rPr>
        <w:t xml:space="preserve">Все 10 </w:t>
      </w:r>
      <w:r w:rsidRPr="00641E87">
        <w:rPr>
          <w:bCs/>
          <w:szCs w:val="28"/>
          <w:lang w:val="uk-UA"/>
        </w:rPr>
        <w:t>[</w:t>
      </w:r>
      <w:r>
        <w:rPr>
          <w:bCs/>
          <w:szCs w:val="28"/>
          <w:lang w:val="uk-UA"/>
        </w:rPr>
        <w:t>Електронний ресурс</w:t>
      </w:r>
      <w:r w:rsidRPr="00641E87">
        <w:rPr>
          <w:bCs/>
          <w:szCs w:val="28"/>
          <w:lang w:val="uk-UA"/>
        </w:rPr>
        <w:t>]</w:t>
      </w:r>
      <w:r>
        <w:rPr>
          <w:bCs/>
          <w:szCs w:val="28"/>
          <w:lang w:val="uk-UA"/>
        </w:rPr>
        <w:t xml:space="preserve">. – Режим доступу: </w:t>
      </w:r>
      <w:hyperlink r:id="rId11" w:history="1">
        <w:r w:rsidRPr="00A95BD5">
          <w:rPr>
            <w:rStyle w:val="a6"/>
          </w:rPr>
          <w:t>http://vse10.ru/</w:t>
        </w:r>
      </w:hyperlink>
    </w:p>
    <w:p w:rsidR="002F3025" w:rsidRPr="002F3025" w:rsidRDefault="002F3025" w:rsidP="00811643">
      <w:pPr>
        <w:numPr>
          <w:ilvl w:val="0"/>
          <w:numId w:val="9"/>
        </w:numPr>
        <w:tabs>
          <w:tab w:val="clear" w:pos="1800"/>
        </w:tabs>
        <w:spacing w:line="204" w:lineRule="auto"/>
        <w:ind w:left="0" w:firstLine="700"/>
        <w:jc w:val="both"/>
        <w:rPr>
          <w:bCs/>
          <w:szCs w:val="28"/>
        </w:rPr>
      </w:pPr>
      <w:r>
        <w:rPr>
          <w:bCs/>
          <w:szCs w:val="28"/>
          <w:lang w:val="uk-UA"/>
        </w:rPr>
        <w:t xml:space="preserve">Портал аналітичної інформації в галузі інформаційних технологій </w:t>
      </w:r>
      <w:r>
        <w:rPr>
          <w:bCs/>
          <w:szCs w:val="28"/>
          <w:lang w:val="en-US"/>
        </w:rPr>
        <w:t>CitForum</w:t>
      </w:r>
      <w:r w:rsidRPr="002F3025">
        <w:rPr>
          <w:bCs/>
          <w:szCs w:val="28"/>
        </w:rPr>
        <w:t xml:space="preserve"> [</w:t>
      </w:r>
      <w:r>
        <w:rPr>
          <w:bCs/>
          <w:szCs w:val="28"/>
          <w:lang w:val="uk-UA"/>
        </w:rPr>
        <w:t>Електронний ресурс</w:t>
      </w:r>
      <w:r w:rsidRPr="002F3025">
        <w:rPr>
          <w:bCs/>
          <w:szCs w:val="28"/>
        </w:rPr>
        <w:t>]</w:t>
      </w:r>
      <w:r>
        <w:rPr>
          <w:bCs/>
          <w:szCs w:val="28"/>
          <w:lang w:val="uk-UA"/>
        </w:rPr>
        <w:t>. – Режим доступу:</w:t>
      </w:r>
      <w:r w:rsidRPr="002F3025">
        <w:t xml:space="preserve"> </w:t>
      </w:r>
      <w:hyperlink r:id="rId12" w:history="1">
        <w:r w:rsidRPr="0027230A">
          <w:rPr>
            <w:rStyle w:val="a6"/>
            <w:bCs/>
            <w:szCs w:val="28"/>
            <w:lang w:val="uk-UA"/>
          </w:rPr>
          <w:t>http://citforum.ru/</w:t>
        </w:r>
      </w:hyperlink>
      <w:r w:rsidRPr="002F3025">
        <w:rPr>
          <w:bCs/>
          <w:szCs w:val="28"/>
        </w:rPr>
        <w:t xml:space="preserve"> </w:t>
      </w:r>
    </w:p>
    <w:p w:rsidR="002F3025" w:rsidRPr="0092538D" w:rsidRDefault="002F3025" w:rsidP="00811643">
      <w:pPr>
        <w:numPr>
          <w:ilvl w:val="0"/>
          <w:numId w:val="9"/>
        </w:numPr>
        <w:tabs>
          <w:tab w:val="clear" w:pos="1800"/>
        </w:tabs>
        <w:spacing w:line="204" w:lineRule="auto"/>
        <w:ind w:left="0" w:firstLine="700"/>
        <w:jc w:val="both"/>
        <w:rPr>
          <w:bCs/>
          <w:szCs w:val="28"/>
        </w:rPr>
      </w:pPr>
      <w:r>
        <w:rPr>
          <w:bCs/>
          <w:szCs w:val="28"/>
          <w:lang w:val="uk-UA"/>
        </w:rPr>
        <w:t xml:space="preserve">Інформаційно-комунікаційні технології. </w:t>
      </w:r>
      <w:r w:rsidR="00597F56">
        <w:rPr>
          <w:bCs/>
          <w:szCs w:val="28"/>
          <w:lang w:val="uk-UA"/>
        </w:rPr>
        <w:t xml:space="preserve">Веб - сайт ООН </w:t>
      </w:r>
      <w:r w:rsidR="00597F56" w:rsidRPr="00704BCC">
        <w:rPr>
          <w:bCs/>
          <w:szCs w:val="28"/>
        </w:rPr>
        <w:t>[</w:t>
      </w:r>
      <w:r w:rsidR="00597F56">
        <w:rPr>
          <w:bCs/>
          <w:szCs w:val="28"/>
          <w:lang w:val="uk-UA"/>
        </w:rPr>
        <w:t>Електронний ресурс</w:t>
      </w:r>
      <w:r w:rsidR="00597F56" w:rsidRPr="00704BCC">
        <w:rPr>
          <w:bCs/>
          <w:szCs w:val="28"/>
        </w:rPr>
        <w:t>]</w:t>
      </w:r>
      <w:r w:rsidR="00597F56">
        <w:rPr>
          <w:bCs/>
          <w:szCs w:val="28"/>
          <w:lang w:val="uk-UA"/>
        </w:rPr>
        <w:t xml:space="preserve">. – Режим доступу: </w:t>
      </w:r>
      <w:hyperlink r:id="rId13" w:history="1">
        <w:r w:rsidR="00597F56" w:rsidRPr="0027230A">
          <w:rPr>
            <w:rStyle w:val="a6"/>
            <w:bCs/>
            <w:szCs w:val="28"/>
            <w:lang w:val="uk-UA"/>
          </w:rPr>
          <w:t>http://www.un.org/ru/development/ict/index.shtml</w:t>
        </w:r>
      </w:hyperlink>
    </w:p>
    <w:p w:rsidR="00735416" w:rsidRPr="00735416" w:rsidRDefault="00735416" w:rsidP="00811643">
      <w:pPr>
        <w:numPr>
          <w:ilvl w:val="0"/>
          <w:numId w:val="9"/>
        </w:numPr>
        <w:tabs>
          <w:tab w:val="clear" w:pos="1800"/>
        </w:tabs>
        <w:spacing w:line="204" w:lineRule="auto"/>
        <w:ind w:left="0" w:firstLine="700"/>
        <w:jc w:val="both"/>
        <w:rPr>
          <w:bCs/>
          <w:szCs w:val="28"/>
          <w:lang w:val="en-US"/>
        </w:rPr>
      </w:pPr>
      <w:r>
        <w:rPr>
          <w:bCs/>
          <w:szCs w:val="28"/>
          <w:lang w:val="en-US"/>
        </w:rPr>
        <w:t xml:space="preserve">Center for Information and Social Programs </w:t>
      </w:r>
      <w:r w:rsidRPr="00331DAC">
        <w:rPr>
          <w:bCs/>
          <w:szCs w:val="28"/>
          <w:lang w:val="en-US"/>
        </w:rPr>
        <w:t>[</w:t>
      </w:r>
      <w:r>
        <w:rPr>
          <w:bCs/>
          <w:szCs w:val="28"/>
          <w:lang w:val="uk-UA"/>
        </w:rPr>
        <w:t>Електронний ресурс</w:t>
      </w:r>
      <w:r w:rsidRPr="00331DAC">
        <w:rPr>
          <w:bCs/>
          <w:szCs w:val="28"/>
          <w:lang w:val="en-US"/>
        </w:rPr>
        <w:t>]</w:t>
      </w:r>
      <w:r>
        <w:rPr>
          <w:bCs/>
          <w:szCs w:val="28"/>
          <w:lang w:val="uk-UA"/>
        </w:rPr>
        <w:t xml:space="preserve">. – Режим доступу:  </w:t>
      </w:r>
      <w:hyperlink r:id="rId14" w:history="1">
        <w:r w:rsidRPr="007F4DE4">
          <w:rPr>
            <w:rStyle w:val="a6"/>
            <w:bCs/>
            <w:szCs w:val="28"/>
            <w:lang w:val="uk-UA"/>
          </w:rPr>
          <w:t>http://www.cisp.org.ua/</w:t>
        </w:r>
      </w:hyperlink>
    </w:p>
    <w:p w:rsidR="002F3025" w:rsidRDefault="002F3025" w:rsidP="00811643">
      <w:pPr>
        <w:numPr>
          <w:ilvl w:val="0"/>
          <w:numId w:val="9"/>
        </w:numPr>
        <w:tabs>
          <w:tab w:val="clear" w:pos="1800"/>
        </w:tabs>
        <w:spacing w:line="204" w:lineRule="auto"/>
        <w:ind w:left="0" w:firstLine="700"/>
        <w:jc w:val="both"/>
        <w:rPr>
          <w:bCs/>
          <w:szCs w:val="28"/>
          <w:lang w:val="en-US"/>
        </w:rPr>
      </w:pPr>
      <w:r>
        <w:rPr>
          <w:bCs/>
          <w:szCs w:val="28"/>
          <w:lang w:val="en-US"/>
        </w:rPr>
        <w:t xml:space="preserve">Microsoft Partners in </w:t>
      </w:r>
      <w:proofErr w:type="gramStart"/>
      <w:r>
        <w:rPr>
          <w:bCs/>
          <w:szCs w:val="28"/>
          <w:lang w:val="en-US"/>
        </w:rPr>
        <w:t>Learning</w:t>
      </w:r>
      <w:proofErr w:type="gramEnd"/>
      <w:r>
        <w:rPr>
          <w:bCs/>
          <w:szCs w:val="28"/>
          <w:lang w:val="en-US"/>
        </w:rPr>
        <w:t xml:space="preserve"> </w:t>
      </w:r>
      <w:r w:rsidRPr="002F3025">
        <w:rPr>
          <w:bCs/>
          <w:szCs w:val="28"/>
          <w:lang w:val="en-US"/>
        </w:rPr>
        <w:t>[</w:t>
      </w:r>
      <w:r>
        <w:rPr>
          <w:bCs/>
          <w:szCs w:val="28"/>
          <w:lang w:val="uk-UA"/>
        </w:rPr>
        <w:t>Електронний ресурс</w:t>
      </w:r>
      <w:r w:rsidRPr="002F3025">
        <w:rPr>
          <w:bCs/>
          <w:szCs w:val="28"/>
          <w:lang w:val="en-US"/>
        </w:rPr>
        <w:t>]</w:t>
      </w:r>
      <w:r>
        <w:rPr>
          <w:bCs/>
          <w:szCs w:val="28"/>
          <w:lang w:val="uk-UA"/>
        </w:rPr>
        <w:t>. – Режим доступу</w:t>
      </w:r>
      <w:r>
        <w:rPr>
          <w:bCs/>
          <w:szCs w:val="28"/>
          <w:lang w:val="en-US"/>
        </w:rPr>
        <w:t xml:space="preserve">: </w:t>
      </w:r>
      <w:hyperlink r:id="rId15" w:anchor="uk" w:history="1">
        <w:r w:rsidRPr="0027230A">
          <w:rPr>
            <w:rStyle w:val="a6"/>
            <w:bCs/>
            <w:szCs w:val="28"/>
            <w:lang w:val="en-US"/>
          </w:rPr>
          <w:t>http://www.pil-network.com/#uk</w:t>
        </w:r>
      </w:hyperlink>
    </w:p>
    <w:p w:rsidR="00735416" w:rsidRDefault="002F3025" w:rsidP="00811643">
      <w:pPr>
        <w:numPr>
          <w:ilvl w:val="0"/>
          <w:numId w:val="9"/>
        </w:numPr>
        <w:tabs>
          <w:tab w:val="clear" w:pos="1800"/>
        </w:tabs>
        <w:spacing w:line="204" w:lineRule="auto"/>
        <w:ind w:left="0" w:firstLine="700"/>
        <w:jc w:val="both"/>
        <w:rPr>
          <w:bCs/>
          <w:szCs w:val="28"/>
          <w:lang w:val="en-US"/>
        </w:rPr>
      </w:pPr>
      <w:r>
        <w:rPr>
          <w:bCs/>
          <w:szCs w:val="28"/>
          <w:lang w:val="uk-UA"/>
        </w:rPr>
        <w:t xml:space="preserve"> </w:t>
      </w:r>
      <w:proofErr w:type="spellStart"/>
      <w:r w:rsidRPr="002F3025">
        <w:rPr>
          <w:bCs/>
          <w:szCs w:val="28"/>
          <w:lang w:val="uk-UA"/>
        </w:rPr>
        <w:t>State</w:t>
      </w:r>
      <w:proofErr w:type="spellEnd"/>
      <w:r w:rsidRPr="002F3025">
        <w:rPr>
          <w:bCs/>
          <w:szCs w:val="28"/>
          <w:lang w:val="uk-UA"/>
        </w:rPr>
        <w:t xml:space="preserve"> </w:t>
      </w:r>
      <w:proofErr w:type="spellStart"/>
      <w:r w:rsidRPr="002F3025">
        <w:rPr>
          <w:bCs/>
          <w:szCs w:val="28"/>
          <w:lang w:val="uk-UA"/>
        </w:rPr>
        <w:t>Institute</w:t>
      </w:r>
      <w:proofErr w:type="spellEnd"/>
      <w:r w:rsidRPr="002F3025">
        <w:rPr>
          <w:bCs/>
          <w:szCs w:val="28"/>
          <w:lang w:val="uk-UA"/>
        </w:rPr>
        <w:t xml:space="preserve"> </w:t>
      </w:r>
      <w:proofErr w:type="spellStart"/>
      <w:r w:rsidRPr="002F3025">
        <w:rPr>
          <w:bCs/>
          <w:szCs w:val="28"/>
          <w:lang w:val="uk-UA"/>
        </w:rPr>
        <w:t>of</w:t>
      </w:r>
      <w:proofErr w:type="spellEnd"/>
      <w:r w:rsidRPr="002F3025">
        <w:rPr>
          <w:bCs/>
          <w:szCs w:val="28"/>
          <w:lang w:val="uk-UA"/>
        </w:rPr>
        <w:t xml:space="preserve"> </w:t>
      </w:r>
      <w:proofErr w:type="spellStart"/>
      <w:r w:rsidRPr="002F3025">
        <w:rPr>
          <w:bCs/>
          <w:szCs w:val="28"/>
          <w:lang w:val="uk-UA"/>
        </w:rPr>
        <w:t>Information</w:t>
      </w:r>
      <w:proofErr w:type="spellEnd"/>
      <w:r w:rsidRPr="002F3025">
        <w:rPr>
          <w:bCs/>
          <w:szCs w:val="28"/>
          <w:lang w:val="uk-UA"/>
        </w:rPr>
        <w:t xml:space="preserve"> Technologies </w:t>
      </w:r>
      <w:proofErr w:type="spellStart"/>
      <w:r w:rsidRPr="002F3025">
        <w:rPr>
          <w:bCs/>
          <w:szCs w:val="28"/>
          <w:lang w:val="uk-UA"/>
        </w:rPr>
        <w:t>and</w:t>
      </w:r>
      <w:proofErr w:type="spellEnd"/>
      <w:r w:rsidRPr="002F3025">
        <w:rPr>
          <w:bCs/>
          <w:szCs w:val="28"/>
          <w:lang w:val="uk-UA"/>
        </w:rPr>
        <w:t xml:space="preserve"> </w:t>
      </w:r>
      <w:proofErr w:type="spellStart"/>
      <w:r w:rsidRPr="002F3025">
        <w:rPr>
          <w:bCs/>
          <w:szCs w:val="28"/>
          <w:lang w:val="uk-UA"/>
        </w:rPr>
        <w:t>Telecommunications</w:t>
      </w:r>
      <w:proofErr w:type="spellEnd"/>
      <w:r>
        <w:rPr>
          <w:bCs/>
          <w:szCs w:val="28"/>
          <w:lang w:val="en-US"/>
        </w:rPr>
        <w:t xml:space="preserve"> </w:t>
      </w:r>
      <w:r w:rsidRPr="002F3025">
        <w:rPr>
          <w:bCs/>
          <w:szCs w:val="28"/>
          <w:lang w:val="en-US"/>
        </w:rPr>
        <w:t>[</w:t>
      </w:r>
      <w:r>
        <w:rPr>
          <w:bCs/>
          <w:szCs w:val="28"/>
          <w:lang w:val="uk-UA"/>
        </w:rPr>
        <w:t>Електронний ресурс</w:t>
      </w:r>
      <w:r w:rsidRPr="002F3025">
        <w:rPr>
          <w:bCs/>
          <w:szCs w:val="28"/>
          <w:lang w:val="en-US"/>
        </w:rPr>
        <w:t>]</w:t>
      </w:r>
      <w:r>
        <w:rPr>
          <w:bCs/>
          <w:szCs w:val="28"/>
          <w:lang w:val="uk-UA"/>
        </w:rPr>
        <w:t>. – Режим доступу</w:t>
      </w:r>
      <w:r>
        <w:rPr>
          <w:bCs/>
          <w:szCs w:val="28"/>
          <w:lang w:val="en-US"/>
        </w:rPr>
        <w:t xml:space="preserve">: </w:t>
      </w:r>
      <w:hyperlink r:id="rId16" w:history="1">
        <w:r w:rsidRPr="0027230A">
          <w:rPr>
            <w:rStyle w:val="a6"/>
            <w:bCs/>
            <w:szCs w:val="28"/>
            <w:lang w:val="en-US"/>
          </w:rPr>
          <w:t>http://www.informika.ru/</w:t>
        </w:r>
      </w:hyperlink>
    </w:p>
    <w:sectPr w:rsidR="00735416" w:rsidSect="00DF4E54">
      <w:headerReference w:type="default" r:id="rId17"/>
      <w:footerReference w:type="even" r:id="rId18"/>
      <w:footerReference w:type="default" r:id="rId19"/>
      <w:pgSz w:w="11906" w:h="16838"/>
      <w:pgMar w:top="1134" w:right="85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D04" w:rsidRDefault="00A14D04">
      <w:r>
        <w:separator/>
      </w:r>
    </w:p>
  </w:endnote>
  <w:endnote w:type="continuationSeparator" w:id="0">
    <w:p w:rsidR="00A14D04" w:rsidRDefault="00A1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074" w:rsidRDefault="00E27074" w:rsidP="0064649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27074" w:rsidRDefault="00E27074" w:rsidP="0064649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074" w:rsidRDefault="00E27074" w:rsidP="0064649F">
    <w:pPr>
      <w:pStyle w:val="a3"/>
      <w:framePr w:wrap="around" w:vAnchor="text" w:hAnchor="margin" w:xAlign="right" w:y="1"/>
      <w:rPr>
        <w:rStyle w:val="a4"/>
      </w:rPr>
    </w:pPr>
  </w:p>
  <w:p w:rsidR="00E27074" w:rsidRDefault="00E27074" w:rsidP="00DF4E5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D04" w:rsidRDefault="00A14D04">
      <w:r>
        <w:separator/>
      </w:r>
    </w:p>
  </w:footnote>
  <w:footnote w:type="continuationSeparator" w:id="0">
    <w:p w:rsidR="00A14D04" w:rsidRDefault="00A14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074" w:rsidRDefault="00E27074">
    <w:pPr>
      <w:pStyle w:val="aa"/>
      <w:jc w:val="center"/>
    </w:pPr>
    <w:r>
      <w:fldChar w:fldCharType="begin"/>
    </w:r>
    <w:r>
      <w:instrText xml:space="preserve"> PAGE   \* MERGEFORMAT </w:instrText>
    </w:r>
    <w:r>
      <w:fldChar w:fldCharType="separate"/>
    </w:r>
    <w:r w:rsidR="000C2017">
      <w:rPr>
        <w:noProof/>
      </w:rPr>
      <w:t>6</w:t>
    </w:r>
    <w:r>
      <w:rPr>
        <w:noProof/>
      </w:rPr>
      <w:fldChar w:fldCharType="end"/>
    </w:r>
  </w:p>
  <w:p w:rsidR="00E27074" w:rsidRDefault="00E2707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C49FB"/>
    <w:multiLevelType w:val="hybridMultilevel"/>
    <w:tmpl w:val="07BAA8AC"/>
    <w:lvl w:ilvl="0" w:tplc="6B120BC8">
      <w:start w:val="1"/>
      <w:numFmt w:val="decimal"/>
      <w:lvlText w:val="%1."/>
      <w:lvlJc w:val="left"/>
      <w:pPr>
        <w:tabs>
          <w:tab w:val="num" w:pos="1800"/>
        </w:tabs>
        <w:ind w:left="1477" w:hanging="227"/>
      </w:pPr>
      <w:rPr>
        <w:rFonts w:hint="default"/>
        <w:b w:val="0"/>
        <w:i w:val="0"/>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3">
    <w:nsid w:val="3B3E6FD7"/>
    <w:multiLevelType w:val="hybridMultilevel"/>
    <w:tmpl w:val="AFD64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5">
    <w:nsid w:val="5C060A98"/>
    <w:multiLevelType w:val="hybridMultilevel"/>
    <w:tmpl w:val="BD202FBC"/>
    <w:lvl w:ilvl="0" w:tplc="D4263600">
      <w:start w:val="1"/>
      <w:numFmt w:val="decimal"/>
      <w:lvlText w:val="%1."/>
      <w:legacy w:legacy="1" w:legacySpace="0" w:legacyIndent="408"/>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C544974"/>
    <w:multiLevelType w:val="hybridMultilevel"/>
    <w:tmpl w:val="7728B040"/>
    <w:lvl w:ilvl="0" w:tplc="0409000F">
      <w:start w:val="1"/>
      <w:numFmt w:val="decimal"/>
      <w:lvlText w:val="%1."/>
      <w:lvlJc w:val="left"/>
      <w:pPr>
        <w:ind w:left="362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7B55B9"/>
    <w:multiLevelType w:val="singleLevel"/>
    <w:tmpl w:val="57F487F4"/>
    <w:lvl w:ilvl="0">
      <w:start w:val="1"/>
      <w:numFmt w:val="bullet"/>
      <w:lvlText w:val="-"/>
      <w:lvlJc w:val="left"/>
      <w:pPr>
        <w:tabs>
          <w:tab w:val="num" w:pos="1080"/>
        </w:tabs>
        <w:ind w:left="794" w:hanging="74"/>
      </w:pPr>
      <w:rPr>
        <w:rFonts w:hint="default"/>
      </w:rPr>
    </w:lvl>
  </w:abstractNum>
  <w:num w:numId="1">
    <w:abstractNumId w:val="4"/>
  </w:num>
  <w:num w:numId="2">
    <w:abstractNumId w:val="2"/>
  </w:num>
  <w:num w:numId="3">
    <w:abstractNumId w:val="7"/>
  </w:num>
  <w:num w:numId="4">
    <w:abstractNumId w:val="1"/>
  </w:num>
  <w:num w:numId="5">
    <w:abstractNumId w:val="8"/>
  </w:num>
  <w:num w:numId="6">
    <w:abstractNumId w:val="5"/>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AD"/>
    <w:rsid w:val="00006BD8"/>
    <w:rsid w:val="000164BE"/>
    <w:rsid w:val="00017780"/>
    <w:rsid w:val="00017989"/>
    <w:rsid w:val="00017E13"/>
    <w:rsid w:val="00020692"/>
    <w:rsid w:val="00021872"/>
    <w:rsid w:val="000278CB"/>
    <w:rsid w:val="0003603F"/>
    <w:rsid w:val="00044A0B"/>
    <w:rsid w:val="00045114"/>
    <w:rsid w:val="00050BCB"/>
    <w:rsid w:val="0005519B"/>
    <w:rsid w:val="000555B8"/>
    <w:rsid w:val="00061244"/>
    <w:rsid w:val="0006254B"/>
    <w:rsid w:val="00062F08"/>
    <w:rsid w:val="00063652"/>
    <w:rsid w:val="00063E0C"/>
    <w:rsid w:val="00065462"/>
    <w:rsid w:val="000731F5"/>
    <w:rsid w:val="00075791"/>
    <w:rsid w:val="0008654C"/>
    <w:rsid w:val="00097DDD"/>
    <w:rsid w:val="000A7293"/>
    <w:rsid w:val="000B429F"/>
    <w:rsid w:val="000B62EE"/>
    <w:rsid w:val="000C2017"/>
    <w:rsid w:val="000C2150"/>
    <w:rsid w:val="000D1572"/>
    <w:rsid w:val="000E6027"/>
    <w:rsid w:val="000F2865"/>
    <w:rsid w:val="000F50E3"/>
    <w:rsid w:val="000F778D"/>
    <w:rsid w:val="00103404"/>
    <w:rsid w:val="00103587"/>
    <w:rsid w:val="00113DA3"/>
    <w:rsid w:val="001215A1"/>
    <w:rsid w:val="001220BF"/>
    <w:rsid w:val="00123C05"/>
    <w:rsid w:val="00126F96"/>
    <w:rsid w:val="00136ADB"/>
    <w:rsid w:val="001403E9"/>
    <w:rsid w:val="001421B3"/>
    <w:rsid w:val="001440EA"/>
    <w:rsid w:val="001473EA"/>
    <w:rsid w:val="00152147"/>
    <w:rsid w:val="00152DCA"/>
    <w:rsid w:val="00154BF9"/>
    <w:rsid w:val="00155018"/>
    <w:rsid w:val="00165A4C"/>
    <w:rsid w:val="0018075E"/>
    <w:rsid w:val="00183484"/>
    <w:rsid w:val="00195AD5"/>
    <w:rsid w:val="00196850"/>
    <w:rsid w:val="001A4F5C"/>
    <w:rsid w:val="001A6A83"/>
    <w:rsid w:val="001B0990"/>
    <w:rsid w:val="001B1BE5"/>
    <w:rsid w:val="001B1C06"/>
    <w:rsid w:val="001B4813"/>
    <w:rsid w:val="001B4EAD"/>
    <w:rsid w:val="001B52FA"/>
    <w:rsid w:val="001C1B76"/>
    <w:rsid w:val="001C2832"/>
    <w:rsid w:val="001D4269"/>
    <w:rsid w:val="001D743E"/>
    <w:rsid w:val="001E2642"/>
    <w:rsid w:val="001E6573"/>
    <w:rsid w:val="001F1495"/>
    <w:rsid w:val="001F56FC"/>
    <w:rsid w:val="001F61FF"/>
    <w:rsid w:val="001F6EFA"/>
    <w:rsid w:val="00201B01"/>
    <w:rsid w:val="0020459E"/>
    <w:rsid w:val="00206865"/>
    <w:rsid w:val="00216D2D"/>
    <w:rsid w:val="00217D2B"/>
    <w:rsid w:val="00222DF1"/>
    <w:rsid w:val="00225EA9"/>
    <w:rsid w:val="002407D0"/>
    <w:rsid w:val="00245F40"/>
    <w:rsid w:val="0025247B"/>
    <w:rsid w:val="00261E13"/>
    <w:rsid w:val="00274079"/>
    <w:rsid w:val="002749C7"/>
    <w:rsid w:val="00282A49"/>
    <w:rsid w:val="002837C6"/>
    <w:rsid w:val="00284308"/>
    <w:rsid w:val="00285D32"/>
    <w:rsid w:val="0028765A"/>
    <w:rsid w:val="00296E11"/>
    <w:rsid w:val="002A2747"/>
    <w:rsid w:val="002A3135"/>
    <w:rsid w:val="002A615F"/>
    <w:rsid w:val="002B228C"/>
    <w:rsid w:val="002B5442"/>
    <w:rsid w:val="002C6830"/>
    <w:rsid w:val="002D4D94"/>
    <w:rsid w:val="002E1443"/>
    <w:rsid w:val="002F3025"/>
    <w:rsid w:val="002F3541"/>
    <w:rsid w:val="00305361"/>
    <w:rsid w:val="00323DC2"/>
    <w:rsid w:val="00327502"/>
    <w:rsid w:val="00341E87"/>
    <w:rsid w:val="003431A2"/>
    <w:rsid w:val="003439AD"/>
    <w:rsid w:val="00345112"/>
    <w:rsid w:val="003513A1"/>
    <w:rsid w:val="00355161"/>
    <w:rsid w:val="003563D3"/>
    <w:rsid w:val="00356659"/>
    <w:rsid w:val="00357667"/>
    <w:rsid w:val="00361183"/>
    <w:rsid w:val="00370CAB"/>
    <w:rsid w:val="0037294D"/>
    <w:rsid w:val="00373C48"/>
    <w:rsid w:val="00376D12"/>
    <w:rsid w:val="0037748A"/>
    <w:rsid w:val="0038130D"/>
    <w:rsid w:val="0038543A"/>
    <w:rsid w:val="00387C1A"/>
    <w:rsid w:val="00391746"/>
    <w:rsid w:val="00395D44"/>
    <w:rsid w:val="003A7434"/>
    <w:rsid w:val="003B550E"/>
    <w:rsid w:val="003B59FD"/>
    <w:rsid w:val="003C646F"/>
    <w:rsid w:val="003D2705"/>
    <w:rsid w:val="003D3047"/>
    <w:rsid w:val="003D44EB"/>
    <w:rsid w:val="003E0FC8"/>
    <w:rsid w:val="003E1E1A"/>
    <w:rsid w:val="003E6D80"/>
    <w:rsid w:val="003F1CA5"/>
    <w:rsid w:val="003F3D9E"/>
    <w:rsid w:val="003F537B"/>
    <w:rsid w:val="00404326"/>
    <w:rsid w:val="004051F0"/>
    <w:rsid w:val="00412C4B"/>
    <w:rsid w:val="00425D94"/>
    <w:rsid w:val="00426CFA"/>
    <w:rsid w:val="004312F3"/>
    <w:rsid w:val="00436ECB"/>
    <w:rsid w:val="00440810"/>
    <w:rsid w:val="00441194"/>
    <w:rsid w:val="00445A51"/>
    <w:rsid w:val="004516A3"/>
    <w:rsid w:val="004552F9"/>
    <w:rsid w:val="004554F7"/>
    <w:rsid w:val="0047258F"/>
    <w:rsid w:val="00473842"/>
    <w:rsid w:val="0047479D"/>
    <w:rsid w:val="00476E67"/>
    <w:rsid w:val="004823CD"/>
    <w:rsid w:val="00484999"/>
    <w:rsid w:val="004872F2"/>
    <w:rsid w:val="00493597"/>
    <w:rsid w:val="004A5F73"/>
    <w:rsid w:val="004A612F"/>
    <w:rsid w:val="004B46E8"/>
    <w:rsid w:val="004C0CCD"/>
    <w:rsid w:val="004C2EA7"/>
    <w:rsid w:val="004D224A"/>
    <w:rsid w:val="004E14E4"/>
    <w:rsid w:val="004F04F8"/>
    <w:rsid w:val="004F06B6"/>
    <w:rsid w:val="004F3801"/>
    <w:rsid w:val="004F386F"/>
    <w:rsid w:val="004F5DCC"/>
    <w:rsid w:val="004F693B"/>
    <w:rsid w:val="00500575"/>
    <w:rsid w:val="00510D57"/>
    <w:rsid w:val="0051697E"/>
    <w:rsid w:val="00523B51"/>
    <w:rsid w:val="00524279"/>
    <w:rsid w:val="00524572"/>
    <w:rsid w:val="00533855"/>
    <w:rsid w:val="0053554D"/>
    <w:rsid w:val="0054264E"/>
    <w:rsid w:val="00550352"/>
    <w:rsid w:val="00556D61"/>
    <w:rsid w:val="0055730A"/>
    <w:rsid w:val="00564567"/>
    <w:rsid w:val="00565E5A"/>
    <w:rsid w:val="00566709"/>
    <w:rsid w:val="00585420"/>
    <w:rsid w:val="005937CE"/>
    <w:rsid w:val="00593D4C"/>
    <w:rsid w:val="00595F86"/>
    <w:rsid w:val="00597F56"/>
    <w:rsid w:val="005A1CC2"/>
    <w:rsid w:val="005C74E7"/>
    <w:rsid w:val="005C7FF6"/>
    <w:rsid w:val="005D3EC5"/>
    <w:rsid w:val="005E0F8B"/>
    <w:rsid w:val="005E1AEA"/>
    <w:rsid w:val="005E298E"/>
    <w:rsid w:val="005E4A38"/>
    <w:rsid w:val="005F4B4D"/>
    <w:rsid w:val="005F6219"/>
    <w:rsid w:val="00602FC5"/>
    <w:rsid w:val="006109FB"/>
    <w:rsid w:val="00615F85"/>
    <w:rsid w:val="006209A9"/>
    <w:rsid w:val="00631439"/>
    <w:rsid w:val="006353AA"/>
    <w:rsid w:val="0063596E"/>
    <w:rsid w:val="0064059A"/>
    <w:rsid w:val="00641E87"/>
    <w:rsid w:val="006462E1"/>
    <w:rsid w:val="0064649F"/>
    <w:rsid w:val="00656C0D"/>
    <w:rsid w:val="00661D52"/>
    <w:rsid w:val="0066645A"/>
    <w:rsid w:val="00667699"/>
    <w:rsid w:val="00670CCE"/>
    <w:rsid w:val="006718A3"/>
    <w:rsid w:val="00681C66"/>
    <w:rsid w:val="006861EF"/>
    <w:rsid w:val="00687A0F"/>
    <w:rsid w:val="00691FE8"/>
    <w:rsid w:val="006962D3"/>
    <w:rsid w:val="006B0A1F"/>
    <w:rsid w:val="006B0AA6"/>
    <w:rsid w:val="006B3F80"/>
    <w:rsid w:val="006B56FF"/>
    <w:rsid w:val="006B5B02"/>
    <w:rsid w:val="006C0371"/>
    <w:rsid w:val="006C1ECD"/>
    <w:rsid w:val="006C67A7"/>
    <w:rsid w:val="006C7CB9"/>
    <w:rsid w:val="006D4817"/>
    <w:rsid w:val="006E01D0"/>
    <w:rsid w:val="006E124A"/>
    <w:rsid w:val="006F1A0D"/>
    <w:rsid w:val="006F558C"/>
    <w:rsid w:val="006F6088"/>
    <w:rsid w:val="006F74CF"/>
    <w:rsid w:val="00703B68"/>
    <w:rsid w:val="007077D0"/>
    <w:rsid w:val="0071118D"/>
    <w:rsid w:val="0071374B"/>
    <w:rsid w:val="00720990"/>
    <w:rsid w:val="00730689"/>
    <w:rsid w:val="0073248A"/>
    <w:rsid w:val="00735416"/>
    <w:rsid w:val="00740FBF"/>
    <w:rsid w:val="007472DB"/>
    <w:rsid w:val="00751BA5"/>
    <w:rsid w:val="0075622F"/>
    <w:rsid w:val="00763F5B"/>
    <w:rsid w:val="007748E1"/>
    <w:rsid w:val="00775F7C"/>
    <w:rsid w:val="0078284A"/>
    <w:rsid w:val="00786947"/>
    <w:rsid w:val="00790773"/>
    <w:rsid w:val="007B2516"/>
    <w:rsid w:val="007B3484"/>
    <w:rsid w:val="007B4C86"/>
    <w:rsid w:val="007B4F35"/>
    <w:rsid w:val="007B584E"/>
    <w:rsid w:val="007C5C9C"/>
    <w:rsid w:val="007C6518"/>
    <w:rsid w:val="007D221E"/>
    <w:rsid w:val="007D2448"/>
    <w:rsid w:val="007D2DA7"/>
    <w:rsid w:val="007D5045"/>
    <w:rsid w:val="007F1EC6"/>
    <w:rsid w:val="007F4B90"/>
    <w:rsid w:val="00810AFF"/>
    <w:rsid w:val="00811643"/>
    <w:rsid w:val="00811937"/>
    <w:rsid w:val="008120D4"/>
    <w:rsid w:val="008201C5"/>
    <w:rsid w:val="0082314D"/>
    <w:rsid w:val="00824CDB"/>
    <w:rsid w:val="008273B6"/>
    <w:rsid w:val="00830FCA"/>
    <w:rsid w:val="00834F4C"/>
    <w:rsid w:val="00871A15"/>
    <w:rsid w:val="00876089"/>
    <w:rsid w:val="00876C42"/>
    <w:rsid w:val="00881F9D"/>
    <w:rsid w:val="008821AB"/>
    <w:rsid w:val="00883755"/>
    <w:rsid w:val="008865A3"/>
    <w:rsid w:val="00896A32"/>
    <w:rsid w:val="008A5B1B"/>
    <w:rsid w:val="008B64A2"/>
    <w:rsid w:val="008D0156"/>
    <w:rsid w:val="008D2FCA"/>
    <w:rsid w:val="008D7367"/>
    <w:rsid w:val="008F58D1"/>
    <w:rsid w:val="008F6EEB"/>
    <w:rsid w:val="00910929"/>
    <w:rsid w:val="0092058A"/>
    <w:rsid w:val="00921B25"/>
    <w:rsid w:val="00922A68"/>
    <w:rsid w:val="00923F7F"/>
    <w:rsid w:val="0092538D"/>
    <w:rsid w:val="00926560"/>
    <w:rsid w:val="00931407"/>
    <w:rsid w:val="00932ED8"/>
    <w:rsid w:val="009367F1"/>
    <w:rsid w:val="009376A6"/>
    <w:rsid w:val="009505FE"/>
    <w:rsid w:val="00955A0E"/>
    <w:rsid w:val="00971B46"/>
    <w:rsid w:val="0098240C"/>
    <w:rsid w:val="00984910"/>
    <w:rsid w:val="0099498D"/>
    <w:rsid w:val="00995747"/>
    <w:rsid w:val="009976FA"/>
    <w:rsid w:val="009B0640"/>
    <w:rsid w:val="009B39D1"/>
    <w:rsid w:val="009B3BA6"/>
    <w:rsid w:val="009B7651"/>
    <w:rsid w:val="009B7DC2"/>
    <w:rsid w:val="009C0EC7"/>
    <w:rsid w:val="009C4C06"/>
    <w:rsid w:val="009C6D3D"/>
    <w:rsid w:val="009D14E6"/>
    <w:rsid w:val="009D5967"/>
    <w:rsid w:val="009D5D23"/>
    <w:rsid w:val="009F06C3"/>
    <w:rsid w:val="009F220F"/>
    <w:rsid w:val="009F64FD"/>
    <w:rsid w:val="00A0716E"/>
    <w:rsid w:val="00A12EFA"/>
    <w:rsid w:val="00A133F7"/>
    <w:rsid w:val="00A13B4F"/>
    <w:rsid w:val="00A14D04"/>
    <w:rsid w:val="00A15DDE"/>
    <w:rsid w:val="00A20744"/>
    <w:rsid w:val="00A26AF0"/>
    <w:rsid w:val="00A26E94"/>
    <w:rsid w:val="00A270A5"/>
    <w:rsid w:val="00A3372C"/>
    <w:rsid w:val="00A339F6"/>
    <w:rsid w:val="00A3795C"/>
    <w:rsid w:val="00A43830"/>
    <w:rsid w:val="00A441B4"/>
    <w:rsid w:val="00A46178"/>
    <w:rsid w:val="00A53246"/>
    <w:rsid w:val="00A539A0"/>
    <w:rsid w:val="00A6115D"/>
    <w:rsid w:val="00A70357"/>
    <w:rsid w:val="00A75AA1"/>
    <w:rsid w:val="00A92A42"/>
    <w:rsid w:val="00A958B5"/>
    <w:rsid w:val="00AB3EA2"/>
    <w:rsid w:val="00AB4C0A"/>
    <w:rsid w:val="00AC32F9"/>
    <w:rsid w:val="00AD26F2"/>
    <w:rsid w:val="00AD4AB2"/>
    <w:rsid w:val="00AD6287"/>
    <w:rsid w:val="00AE4216"/>
    <w:rsid w:val="00AF1064"/>
    <w:rsid w:val="00AF1974"/>
    <w:rsid w:val="00AF3547"/>
    <w:rsid w:val="00AF3FDD"/>
    <w:rsid w:val="00B0774B"/>
    <w:rsid w:val="00B169B5"/>
    <w:rsid w:val="00B17201"/>
    <w:rsid w:val="00B20AC1"/>
    <w:rsid w:val="00B24F80"/>
    <w:rsid w:val="00B2506A"/>
    <w:rsid w:val="00B355A2"/>
    <w:rsid w:val="00B41968"/>
    <w:rsid w:val="00B41B06"/>
    <w:rsid w:val="00B5471C"/>
    <w:rsid w:val="00B64C98"/>
    <w:rsid w:val="00B658B2"/>
    <w:rsid w:val="00B8133D"/>
    <w:rsid w:val="00B85058"/>
    <w:rsid w:val="00B90A3D"/>
    <w:rsid w:val="00BB07A1"/>
    <w:rsid w:val="00BB0E3E"/>
    <w:rsid w:val="00BB0EBA"/>
    <w:rsid w:val="00BB1B24"/>
    <w:rsid w:val="00BB21CC"/>
    <w:rsid w:val="00BB275E"/>
    <w:rsid w:val="00BB6058"/>
    <w:rsid w:val="00BC0E65"/>
    <w:rsid w:val="00BC53DD"/>
    <w:rsid w:val="00BC68B6"/>
    <w:rsid w:val="00BD3803"/>
    <w:rsid w:val="00BE0039"/>
    <w:rsid w:val="00BE1F9C"/>
    <w:rsid w:val="00BE2597"/>
    <w:rsid w:val="00BE75BA"/>
    <w:rsid w:val="00BF0B99"/>
    <w:rsid w:val="00BF39DB"/>
    <w:rsid w:val="00C03749"/>
    <w:rsid w:val="00C11F67"/>
    <w:rsid w:val="00C20FF5"/>
    <w:rsid w:val="00C27467"/>
    <w:rsid w:val="00C35579"/>
    <w:rsid w:val="00C476C9"/>
    <w:rsid w:val="00C509A8"/>
    <w:rsid w:val="00C50E81"/>
    <w:rsid w:val="00C529E3"/>
    <w:rsid w:val="00C5699E"/>
    <w:rsid w:val="00C7232A"/>
    <w:rsid w:val="00C723C7"/>
    <w:rsid w:val="00C82855"/>
    <w:rsid w:val="00C85D40"/>
    <w:rsid w:val="00CA1810"/>
    <w:rsid w:val="00CA7746"/>
    <w:rsid w:val="00CB1C2F"/>
    <w:rsid w:val="00CB6960"/>
    <w:rsid w:val="00CC0306"/>
    <w:rsid w:val="00CC04CE"/>
    <w:rsid w:val="00CC20DE"/>
    <w:rsid w:val="00CD1405"/>
    <w:rsid w:val="00CD7184"/>
    <w:rsid w:val="00CF0437"/>
    <w:rsid w:val="00CF6140"/>
    <w:rsid w:val="00CF7EEB"/>
    <w:rsid w:val="00D00092"/>
    <w:rsid w:val="00D1091D"/>
    <w:rsid w:val="00D2644B"/>
    <w:rsid w:val="00D26BC6"/>
    <w:rsid w:val="00D44DA6"/>
    <w:rsid w:val="00D45C61"/>
    <w:rsid w:val="00D51F63"/>
    <w:rsid w:val="00D55480"/>
    <w:rsid w:val="00D56425"/>
    <w:rsid w:val="00D65451"/>
    <w:rsid w:val="00D91290"/>
    <w:rsid w:val="00D92DE7"/>
    <w:rsid w:val="00DA1B94"/>
    <w:rsid w:val="00DA6B27"/>
    <w:rsid w:val="00DB0E56"/>
    <w:rsid w:val="00DB28DB"/>
    <w:rsid w:val="00DB493E"/>
    <w:rsid w:val="00DB5DB2"/>
    <w:rsid w:val="00DC68F3"/>
    <w:rsid w:val="00DD4DE3"/>
    <w:rsid w:val="00DD653C"/>
    <w:rsid w:val="00DE1AB3"/>
    <w:rsid w:val="00DF4E54"/>
    <w:rsid w:val="00DF72F6"/>
    <w:rsid w:val="00E006D1"/>
    <w:rsid w:val="00E04767"/>
    <w:rsid w:val="00E05788"/>
    <w:rsid w:val="00E14870"/>
    <w:rsid w:val="00E148A6"/>
    <w:rsid w:val="00E1723B"/>
    <w:rsid w:val="00E27074"/>
    <w:rsid w:val="00E36C51"/>
    <w:rsid w:val="00E41CDA"/>
    <w:rsid w:val="00E57023"/>
    <w:rsid w:val="00E62548"/>
    <w:rsid w:val="00E63C19"/>
    <w:rsid w:val="00E732C0"/>
    <w:rsid w:val="00E73D63"/>
    <w:rsid w:val="00E74D92"/>
    <w:rsid w:val="00E92E3B"/>
    <w:rsid w:val="00E932B3"/>
    <w:rsid w:val="00E96D68"/>
    <w:rsid w:val="00EA0428"/>
    <w:rsid w:val="00EA0F89"/>
    <w:rsid w:val="00EA38AC"/>
    <w:rsid w:val="00EA4D76"/>
    <w:rsid w:val="00EA7361"/>
    <w:rsid w:val="00EB6FD6"/>
    <w:rsid w:val="00EC68FA"/>
    <w:rsid w:val="00EC78BD"/>
    <w:rsid w:val="00ED528F"/>
    <w:rsid w:val="00ED70D4"/>
    <w:rsid w:val="00EF27B3"/>
    <w:rsid w:val="00EF5B82"/>
    <w:rsid w:val="00F16899"/>
    <w:rsid w:val="00F308C1"/>
    <w:rsid w:val="00F34124"/>
    <w:rsid w:val="00F571C9"/>
    <w:rsid w:val="00F6486A"/>
    <w:rsid w:val="00F64DC7"/>
    <w:rsid w:val="00F6688D"/>
    <w:rsid w:val="00F87AE1"/>
    <w:rsid w:val="00F90782"/>
    <w:rsid w:val="00FB52F3"/>
    <w:rsid w:val="00FB7820"/>
    <w:rsid w:val="00FC1D78"/>
    <w:rsid w:val="00FC525C"/>
    <w:rsid w:val="00FD02AC"/>
    <w:rsid w:val="00FD7508"/>
    <w:rsid w:val="00FF2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73941B-5D7E-4DC7-A417-D82A5014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9F"/>
    <w:rPr>
      <w:sz w:val="28"/>
      <w:szCs w:val="24"/>
      <w:lang w:val="ru-RU" w:eastAsia="ru-RU"/>
    </w:rPr>
  </w:style>
  <w:style w:type="paragraph" w:styleId="1">
    <w:name w:val="heading 1"/>
    <w:basedOn w:val="a"/>
    <w:next w:val="a"/>
    <w:qFormat/>
    <w:rsid w:val="0064649F"/>
    <w:pPr>
      <w:keepNext/>
      <w:outlineLvl w:val="0"/>
    </w:pPr>
    <w:rPr>
      <w:sz w:val="32"/>
      <w:lang w:val="uk-UA"/>
    </w:rPr>
  </w:style>
  <w:style w:type="paragraph" w:styleId="2">
    <w:name w:val="heading 2"/>
    <w:basedOn w:val="a"/>
    <w:next w:val="a"/>
    <w:qFormat/>
    <w:rsid w:val="00E92E3B"/>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4A612F"/>
    <w:pPr>
      <w:keepNext/>
      <w:keepLines/>
      <w:spacing w:before="40"/>
      <w:outlineLvl w:val="2"/>
    </w:pPr>
    <w:rPr>
      <w:rFonts w:asciiTheme="majorHAnsi" w:eastAsiaTheme="majorEastAsia" w:hAnsiTheme="majorHAnsi" w:cstheme="majorBidi"/>
      <w:color w:val="243F60" w:themeColor="accent1" w:themeShade="7F"/>
      <w:sz w:val="24"/>
    </w:rPr>
  </w:style>
  <w:style w:type="paragraph" w:styleId="4">
    <w:name w:val="heading 4"/>
    <w:basedOn w:val="a"/>
    <w:next w:val="a"/>
    <w:link w:val="40"/>
    <w:qFormat/>
    <w:rsid w:val="0064649F"/>
    <w:pPr>
      <w:keepNext/>
      <w:jc w:val="center"/>
      <w:outlineLvl w:val="3"/>
    </w:pPr>
    <w:rPr>
      <w:b/>
      <w:bCs/>
      <w:lang w:val="uk-UA"/>
    </w:rPr>
  </w:style>
  <w:style w:type="paragraph" w:styleId="7">
    <w:name w:val="heading 7"/>
    <w:basedOn w:val="a"/>
    <w:next w:val="a"/>
    <w:qFormat/>
    <w:rsid w:val="0064649F"/>
    <w:pPr>
      <w:keepNext/>
      <w:ind w:firstLine="600"/>
      <w:jc w:val="center"/>
      <w:outlineLvl w:val="6"/>
    </w:pPr>
    <w:rPr>
      <w:b/>
      <w:bCs/>
      <w:lang w:val="uk-UA"/>
    </w:rPr>
  </w:style>
  <w:style w:type="paragraph" w:styleId="8">
    <w:name w:val="heading 8"/>
    <w:basedOn w:val="a"/>
    <w:next w:val="a"/>
    <w:qFormat/>
    <w:rsid w:val="0064649F"/>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rsid w:val="0064649F"/>
    <w:pPr>
      <w:ind w:left="5520"/>
      <w:jc w:val="both"/>
    </w:pPr>
    <w:rPr>
      <w:lang w:val="uk-UA"/>
    </w:rPr>
  </w:style>
  <w:style w:type="paragraph" w:styleId="a3">
    <w:name w:val="footer"/>
    <w:basedOn w:val="a"/>
    <w:rsid w:val="0064649F"/>
    <w:pPr>
      <w:tabs>
        <w:tab w:val="center" w:pos="4677"/>
        <w:tab w:val="right" w:pos="9355"/>
      </w:tabs>
    </w:pPr>
  </w:style>
  <w:style w:type="character" w:styleId="a4">
    <w:name w:val="page number"/>
    <w:basedOn w:val="a0"/>
    <w:rsid w:val="0064649F"/>
  </w:style>
  <w:style w:type="table" w:styleId="a5">
    <w:name w:val="Table Grid"/>
    <w:basedOn w:val="a1"/>
    <w:rsid w:val="0064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64649F"/>
    <w:rPr>
      <w:color w:val="0000FF"/>
      <w:u w:val="single"/>
    </w:rPr>
  </w:style>
  <w:style w:type="paragraph" w:styleId="a7">
    <w:name w:val="Body Text"/>
    <w:basedOn w:val="a"/>
    <w:rsid w:val="00E92E3B"/>
    <w:pPr>
      <w:spacing w:after="120"/>
    </w:p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32">
    <w:name w:val="Body Text 3"/>
    <w:basedOn w:val="a"/>
    <w:rsid w:val="00E92E3B"/>
    <w:pPr>
      <w:spacing w:after="120"/>
    </w:pPr>
    <w:rPr>
      <w:sz w:val="16"/>
      <w:szCs w:val="16"/>
    </w:rPr>
  </w:style>
  <w:style w:type="paragraph" w:styleId="a8">
    <w:name w:val="Balloon Text"/>
    <w:basedOn w:val="a"/>
    <w:link w:val="a9"/>
    <w:uiPriority w:val="99"/>
    <w:semiHidden/>
    <w:unhideWhenUsed/>
    <w:rsid w:val="00A270A5"/>
    <w:rPr>
      <w:rFonts w:ascii="Tahoma" w:hAnsi="Tahoma"/>
      <w:sz w:val="16"/>
      <w:szCs w:val="16"/>
    </w:rPr>
  </w:style>
  <w:style w:type="character" w:customStyle="1" w:styleId="a9">
    <w:name w:val="Текст выноски Знак"/>
    <w:link w:val="a8"/>
    <w:uiPriority w:val="99"/>
    <w:semiHidden/>
    <w:rsid w:val="00A270A5"/>
    <w:rPr>
      <w:rFonts w:ascii="Tahoma" w:hAnsi="Tahoma" w:cs="Tahoma"/>
      <w:sz w:val="16"/>
      <w:szCs w:val="16"/>
    </w:rPr>
  </w:style>
  <w:style w:type="paragraph" w:styleId="aa">
    <w:name w:val="header"/>
    <w:basedOn w:val="a"/>
    <w:link w:val="ab"/>
    <w:uiPriority w:val="99"/>
    <w:unhideWhenUsed/>
    <w:rsid w:val="00DF4E54"/>
    <w:pPr>
      <w:tabs>
        <w:tab w:val="center" w:pos="4677"/>
        <w:tab w:val="right" w:pos="9355"/>
      </w:tabs>
    </w:pPr>
    <w:rPr>
      <w:sz w:val="24"/>
    </w:rPr>
  </w:style>
  <w:style w:type="character" w:customStyle="1" w:styleId="ab">
    <w:name w:val="Верхний колонтитул Знак"/>
    <w:link w:val="aa"/>
    <w:uiPriority w:val="99"/>
    <w:rsid w:val="00DF4E54"/>
    <w:rPr>
      <w:sz w:val="24"/>
      <w:szCs w:val="24"/>
    </w:rPr>
  </w:style>
  <w:style w:type="paragraph" w:styleId="ac">
    <w:name w:val="Title"/>
    <w:basedOn w:val="a"/>
    <w:link w:val="ad"/>
    <w:qFormat/>
    <w:rsid w:val="00730689"/>
    <w:pPr>
      <w:spacing w:line="360" w:lineRule="auto"/>
      <w:jc w:val="center"/>
    </w:pPr>
    <w:rPr>
      <w:rFonts w:ascii="Arial" w:hAnsi="Arial"/>
      <w:b/>
      <w:szCs w:val="20"/>
      <w:lang w:val="uk-UA"/>
    </w:rPr>
  </w:style>
  <w:style w:type="character" w:customStyle="1" w:styleId="ad">
    <w:name w:val="Название Знак"/>
    <w:basedOn w:val="a0"/>
    <w:link w:val="ac"/>
    <w:rsid w:val="00730689"/>
    <w:rPr>
      <w:rFonts w:ascii="Arial" w:hAnsi="Arial"/>
      <w:b/>
      <w:sz w:val="28"/>
      <w:lang w:eastAsia="ru-RU"/>
    </w:rPr>
  </w:style>
  <w:style w:type="paragraph" w:customStyle="1" w:styleId="BodyText24">
    <w:name w:val="Body Text 24"/>
    <w:basedOn w:val="a"/>
    <w:rsid w:val="00730689"/>
    <w:pPr>
      <w:tabs>
        <w:tab w:val="left" w:pos="2694"/>
      </w:tabs>
      <w:ind w:firstLine="709"/>
      <w:jc w:val="both"/>
    </w:pPr>
    <w:rPr>
      <w:rFonts w:cs="Gautami"/>
      <w:snapToGrid w:val="0"/>
      <w:szCs w:val="28"/>
      <w:lang w:bidi="te-IN"/>
    </w:rPr>
  </w:style>
  <w:style w:type="paragraph" w:styleId="20">
    <w:name w:val="Body Text Indent 2"/>
    <w:basedOn w:val="a"/>
    <w:link w:val="21"/>
    <w:uiPriority w:val="99"/>
    <w:semiHidden/>
    <w:unhideWhenUsed/>
    <w:rsid w:val="000C2150"/>
    <w:pPr>
      <w:spacing w:after="120" w:line="480" w:lineRule="auto"/>
      <w:ind w:left="283"/>
    </w:pPr>
  </w:style>
  <w:style w:type="character" w:customStyle="1" w:styleId="21">
    <w:name w:val="Основной текст с отступом 2 Знак"/>
    <w:basedOn w:val="a0"/>
    <w:link w:val="20"/>
    <w:uiPriority w:val="99"/>
    <w:semiHidden/>
    <w:rsid w:val="000C2150"/>
    <w:rPr>
      <w:sz w:val="28"/>
      <w:szCs w:val="24"/>
      <w:lang w:val="ru-RU" w:eastAsia="ru-RU"/>
    </w:rPr>
  </w:style>
  <w:style w:type="paragraph" w:customStyle="1" w:styleId="14">
    <w:name w:val="Обыч 14 О Ш"/>
    <w:basedOn w:val="a"/>
    <w:rsid w:val="000C2150"/>
    <w:pPr>
      <w:widowControl w:val="0"/>
      <w:spacing w:line="360" w:lineRule="auto"/>
      <w:ind w:firstLine="720"/>
      <w:jc w:val="both"/>
    </w:pPr>
    <w:rPr>
      <w:rFonts w:cs="Gautami"/>
      <w:szCs w:val="28"/>
      <w:lang w:val="uk-UA" w:eastAsia="uk-UA" w:bidi="te-IN"/>
    </w:rPr>
  </w:style>
  <w:style w:type="character" w:customStyle="1" w:styleId="40">
    <w:name w:val="Заголовок 4 Знак"/>
    <w:basedOn w:val="a0"/>
    <w:link w:val="4"/>
    <w:rsid w:val="00206865"/>
    <w:rPr>
      <w:b/>
      <w:bCs/>
      <w:sz w:val="28"/>
      <w:szCs w:val="24"/>
      <w:lang w:eastAsia="ru-RU"/>
    </w:rPr>
  </w:style>
  <w:style w:type="paragraph" w:styleId="ae">
    <w:name w:val="List Paragraph"/>
    <w:basedOn w:val="a"/>
    <w:uiPriority w:val="34"/>
    <w:qFormat/>
    <w:rsid w:val="00602FC5"/>
    <w:pPr>
      <w:ind w:left="720"/>
      <w:contextualSpacing/>
    </w:pPr>
  </w:style>
  <w:style w:type="character" w:styleId="af">
    <w:name w:val="Placeholder Text"/>
    <w:basedOn w:val="a0"/>
    <w:uiPriority w:val="99"/>
    <w:semiHidden/>
    <w:rsid w:val="00BD3803"/>
    <w:rPr>
      <w:color w:val="808080"/>
    </w:rPr>
  </w:style>
  <w:style w:type="character" w:customStyle="1" w:styleId="30">
    <w:name w:val="Заголовок 3 Знак"/>
    <w:basedOn w:val="a0"/>
    <w:link w:val="3"/>
    <w:uiPriority w:val="9"/>
    <w:semiHidden/>
    <w:rsid w:val="004A612F"/>
    <w:rPr>
      <w:rFonts w:asciiTheme="majorHAnsi" w:eastAsiaTheme="majorEastAsia" w:hAnsiTheme="majorHAnsi" w:cstheme="majorBidi"/>
      <w:color w:val="243F60" w:themeColor="accent1" w:themeShade="7F"/>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79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learning/ru-ru/default.aspx" TargetMode="External"/><Relationship Id="rId13" Type="http://schemas.openxmlformats.org/officeDocument/2006/relationships/hyperlink" Target="http://www.un.org/ru/development/ict/index.s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itforum.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nformika.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se10.ru/" TargetMode="External"/><Relationship Id="rId5" Type="http://schemas.openxmlformats.org/officeDocument/2006/relationships/webSettings" Target="webSettings.xml"/><Relationship Id="rId15" Type="http://schemas.openxmlformats.org/officeDocument/2006/relationships/hyperlink" Target="http://www.pil-network.com/" TargetMode="External"/><Relationship Id="rId10" Type="http://schemas.openxmlformats.org/officeDocument/2006/relationships/hyperlink" Target="http://www.microsoft.com/uk-ua/default.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icrosoft.com/about/CorporateCitizenship/citizenship/giving/programs/up/digitalliteracy/rus/default.mspx" TargetMode="External"/><Relationship Id="rId14" Type="http://schemas.openxmlformats.org/officeDocument/2006/relationships/hyperlink" Target="http://www.cisp.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83497-50C6-4926-B870-0B236757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3144</Words>
  <Characters>17926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NUVGP</Company>
  <LinksUpToDate>false</LinksUpToDate>
  <CharactersWithSpaces>21028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st7</dc:creator>
  <cp:lastModifiedBy>Чернозубкін Ігор Олександрович</cp:lastModifiedBy>
  <cp:revision>4</cp:revision>
  <cp:lastPrinted>2015-12-24T12:14:00Z</cp:lastPrinted>
  <dcterms:created xsi:type="dcterms:W3CDTF">2015-12-23T16:43:00Z</dcterms:created>
  <dcterms:modified xsi:type="dcterms:W3CDTF">2015-12-24T17:37:00Z</dcterms:modified>
</cp:coreProperties>
</file>