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F32" w:rsidRDefault="00340F32" w:rsidP="0081597C">
      <w:pPr>
        <w:pStyle w:val="a4"/>
        <w:jc w:val="left"/>
        <w:rPr>
          <w:b w:val="0"/>
          <w:szCs w:val="28"/>
          <w:lang w:val="ru-RU"/>
        </w:rPr>
      </w:pPr>
      <w:r w:rsidRPr="00C46192">
        <w:rPr>
          <w:b w:val="0"/>
          <w:szCs w:val="28"/>
        </w:rPr>
        <w:t>УДК 338.439</w:t>
      </w:r>
    </w:p>
    <w:p w:rsidR="00340F32" w:rsidRPr="00340F32" w:rsidRDefault="00340F32" w:rsidP="0081597C">
      <w:pPr>
        <w:pStyle w:val="a4"/>
        <w:jc w:val="right"/>
        <w:rPr>
          <w:i/>
          <w:szCs w:val="28"/>
        </w:rPr>
      </w:pPr>
      <w:r w:rsidRPr="00340F32">
        <w:rPr>
          <w:i/>
          <w:szCs w:val="28"/>
        </w:rPr>
        <w:t xml:space="preserve">І.І. </w:t>
      </w:r>
      <w:proofErr w:type="spellStart"/>
      <w:r w:rsidRPr="00340F32">
        <w:rPr>
          <w:i/>
          <w:szCs w:val="28"/>
        </w:rPr>
        <w:t>Румик</w:t>
      </w:r>
      <w:proofErr w:type="spellEnd"/>
      <w:r w:rsidRPr="00340F32">
        <w:rPr>
          <w:i/>
          <w:szCs w:val="28"/>
        </w:rPr>
        <w:t>,</w:t>
      </w:r>
    </w:p>
    <w:p w:rsidR="00340F32" w:rsidRDefault="00340F32" w:rsidP="0081597C">
      <w:pPr>
        <w:pStyle w:val="a4"/>
        <w:jc w:val="right"/>
        <w:rPr>
          <w:b w:val="0"/>
          <w:i/>
          <w:szCs w:val="28"/>
        </w:rPr>
      </w:pPr>
      <w:r w:rsidRPr="00340F32">
        <w:rPr>
          <w:b w:val="0"/>
          <w:i/>
          <w:szCs w:val="28"/>
        </w:rPr>
        <w:t>кандидат економічних наук,</w:t>
      </w:r>
    </w:p>
    <w:p w:rsidR="00471C2C" w:rsidRDefault="00471C2C" w:rsidP="0081597C">
      <w:pPr>
        <w:pStyle w:val="a4"/>
        <w:jc w:val="right"/>
        <w:rPr>
          <w:b w:val="0"/>
          <w:i/>
          <w:szCs w:val="28"/>
        </w:rPr>
      </w:pPr>
      <w:r>
        <w:rPr>
          <w:b w:val="0"/>
          <w:i/>
          <w:szCs w:val="28"/>
        </w:rPr>
        <w:t>кафедра фінансів та банківського бізнесу,</w:t>
      </w:r>
    </w:p>
    <w:p w:rsidR="00340F32" w:rsidRDefault="00340F32" w:rsidP="0081597C">
      <w:pPr>
        <w:pStyle w:val="a4"/>
        <w:jc w:val="right"/>
        <w:rPr>
          <w:b w:val="0"/>
          <w:i/>
          <w:szCs w:val="28"/>
        </w:rPr>
      </w:pPr>
      <w:r w:rsidRPr="00340F32">
        <w:rPr>
          <w:b w:val="0"/>
          <w:i/>
          <w:szCs w:val="28"/>
        </w:rPr>
        <w:t>Університет економіки та права “КРОК”</w:t>
      </w:r>
    </w:p>
    <w:p w:rsidR="0081597C" w:rsidRPr="00340F32" w:rsidRDefault="0081597C" w:rsidP="0081597C">
      <w:pPr>
        <w:pStyle w:val="a4"/>
        <w:rPr>
          <w:b w:val="0"/>
          <w:i/>
          <w:szCs w:val="28"/>
        </w:rPr>
      </w:pPr>
    </w:p>
    <w:p w:rsidR="00340F32" w:rsidRDefault="00B86CFB" w:rsidP="0081597C">
      <w:pPr>
        <w:pStyle w:val="a4"/>
        <w:rPr>
          <w:iCs/>
        </w:rPr>
      </w:pPr>
      <w:r>
        <w:rPr>
          <w:iCs/>
        </w:rPr>
        <w:t xml:space="preserve">Ресурсне забезпечення </w:t>
      </w:r>
      <w:r w:rsidR="00340F32" w:rsidRPr="00340F32">
        <w:rPr>
          <w:iCs/>
        </w:rPr>
        <w:t>продовольчої безпеки</w:t>
      </w:r>
    </w:p>
    <w:p w:rsidR="0081597C" w:rsidRPr="00340F32" w:rsidRDefault="0081597C" w:rsidP="0081597C">
      <w:pPr>
        <w:pStyle w:val="a4"/>
        <w:rPr>
          <w:szCs w:val="28"/>
        </w:rPr>
      </w:pPr>
    </w:p>
    <w:p w:rsidR="00340F32" w:rsidRDefault="00340F32" w:rsidP="0081597C">
      <w:pPr>
        <w:pStyle w:val="a4"/>
        <w:ind w:firstLine="709"/>
        <w:jc w:val="both"/>
        <w:rPr>
          <w:b w:val="0"/>
          <w:i/>
          <w:szCs w:val="28"/>
        </w:rPr>
      </w:pPr>
      <w:r w:rsidRPr="00340F32">
        <w:rPr>
          <w:b w:val="0"/>
          <w:bCs/>
          <w:i/>
          <w:szCs w:val="28"/>
        </w:rPr>
        <w:t xml:space="preserve">В статті </w:t>
      </w:r>
      <w:r w:rsidR="001F5442">
        <w:rPr>
          <w:b w:val="0"/>
          <w:bCs/>
          <w:i/>
          <w:szCs w:val="28"/>
        </w:rPr>
        <w:t>р</w:t>
      </w:r>
      <w:r w:rsidR="00E9538C">
        <w:rPr>
          <w:b w:val="0"/>
          <w:bCs/>
          <w:i/>
          <w:szCs w:val="28"/>
        </w:rPr>
        <w:t xml:space="preserve">озглядаються наукові підходи </w:t>
      </w:r>
      <w:r w:rsidR="00B62702">
        <w:rPr>
          <w:b w:val="0"/>
          <w:bCs/>
          <w:i/>
          <w:szCs w:val="28"/>
        </w:rPr>
        <w:t xml:space="preserve">щодо </w:t>
      </w:r>
      <w:r w:rsidR="00E9538C">
        <w:rPr>
          <w:b w:val="0"/>
          <w:bCs/>
          <w:i/>
          <w:szCs w:val="28"/>
        </w:rPr>
        <w:t>дослідження</w:t>
      </w:r>
      <w:r w:rsidRPr="00340F32">
        <w:rPr>
          <w:b w:val="0"/>
          <w:i/>
          <w:color w:val="1D1D1D"/>
          <w:szCs w:val="28"/>
        </w:rPr>
        <w:t xml:space="preserve"> продовольчої безпеки </w:t>
      </w:r>
      <w:r w:rsidR="00E9538C">
        <w:rPr>
          <w:b w:val="0"/>
          <w:i/>
          <w:color w:val="1D1D1D"/>
          <w:szCs w:val="28"/>
        </w:rPr>
        <w:t>через її ресурсне забезпечення, яке визначає відтворювальні процеси в агропромисловому комплексі</w:t>
      </w:r>
      <w:r w:rsidR="001F5442">
        <w:rPr>
          <w:b w:val="0"/>
          <w:i/>
          <w:color w:val="1D1D1D"/>
          <w:szCs w:val="28"/>
        </w:rPr>
        <w:t xml:space="preserve">. Особлива увага приділена сучасному трактуванню </w:t>
      </w:r>
      <w:r w:rsidR="00B62702">
        <w:rPr>
          <w:b w:val="0"/>
          <w:i/>
          <w:color w:val="1D1D1D"/>
          <w:szCs w:val="28"/>
        </w:rPr>
        <w:t>виробничого потенціалу</w:t>
      </w:r>
      <w:r w:rsidRPr="00340F32">
        <w:rPr>
          <w:b w:val="0"/>
          <w:i/>
          <w:color w:val="1D1D1D"/>
          <w:szCs w:val="28"/>
        </w:rPr>
        <w:t xml:space="preserve">. </w:t>
      </w:r>
      <w:r w:rsidRPr="00340F32">
        <w:rPr>
          <w:b w:val="0"/>
          <w:i/>
          <w:szCs w:val="28"/>
        </w:rPr>
        <w:t xml:space="preserve">Запропоновано напрями </w:t>
      </w:r>
      <w:r w:rsidR="002E1FD0">
        <w:rPr>
          <w:b w:val="0"/>
          <w:i/>
          <w:szCs w:val="28"/>
        </w:rPr>
        <w:t xml:space="preserve">вдосконалення існуючих </w:t>
      </w:r>
      <w:r w:rsidR="00E218AC">
        <w:rPr>
          <w:b w:val="0"/>
          <w:i/>
          <w:szCs w:val="28"/>
        </w:rPr>
        <w:t>наукових положень</w:t>
      </w:r>
      <w:r w:rsidR="002E1FD0">
        <w:rPr>
          <w:b w:val="0"/>
          <w:i/>
          <w:szCs w:val="28"/>
        </w:rPr>
        <w:t xml:space="preserve"> щодо визначення </w:t>
      </w:r>
      <w:r w:rsidR="001F5442">
        <w:rPr>
          <w:b w:val="0"/>
          <w:i/>
          <w:szCs w:val="28"/>
        </w:rPr>
        <w:t>продовольч</w:t>
      </w:r>
      <w:r w:rsidR="00B62702">
        <w:rPr>
          <w:b w:val="0"/>
          <w:i/>
          <w:szCs w:val="28"/>
        </w:rPr>
        <w:t>ої</w:t>
      </w:r>
      <w:r w:rsidR="001F5442">
        <w:rPr>
          <w:b w:val="0"/>
          <w:i/>
          <w:szCs w:val="28"/>
        </w:rPr>
        <w:t xml:space="preserve"> безпек</w:t>
      </w:r>
      <w:r w:rsidR="00B62702">
        <w:rPr>
          <w:b w:val="0"/>
          <w:i/>
          <w:szCs w:val="28"/>
        </w:rPr>
        <w:t>и</w:t>
      </w:r>
      <w:r w:rsidR="001F5442">
        <w:rPr>
          <w:b w:val="0"/>
          <w:i/>
          <w:szCs w:val="28"/>
        </w:rPr>
        <w:t xml:space="preserve"> на основі відтворювально-</w:t>
      </w:r>
      <w:r w:rsidR="00B62702">
        <w:rPr>
          <w:b w:val="0"/>
          <w:i/>
          <w:szCs w:val="28"/>
        </w:rPr>
        <w:t>ресурсного підходу</w:t>
      </w:r>
      <w:r w:rsidRPr="00340F32">
        <w:rPr>
          <w:b w:val="0"/>
          <w:i/>
          <w:szCs w:val="28"/>
        </w:rPr>
        <w:t>.</w:t>
      </w:r>
    </w:p>
    <w:p w:rsidR="0081597C" w:rsidRDefault="0081597C" w:rsidP="0081597C">
      <w:pPr>
        <w:pStyle w:val="a4"/>
        <w:rPr>
          <w:b w:val="0"/>
          <w:szCs w:val="28"/>
        </w:rPr>
      </w:pPr>
    </w:p>
    <w:p w:rsidR="0081597C" w:rsidRPr="0081597C" w:rsidRDefault="0081597C" w:rsidP="0081597C">
      <w:pPr>
        <w:pStyle w:val="a4"/>
        <w:ind w:firstLine="709"/>
        <w:jc w:val="both"/>
        <w:rPr>
          <w:b w:val="0"/>
          <w:bCs/>
          <w:szCs w:val="28"/>
        </w:rPr>
      </w:pPr>
      <w:r w:rsidRPr="0081597C">
        <w:rPr>
          <w:szCs w:val="28"/>
        </w:rPr>
        <w:t xml:space="preserve">Ключові слова: </w:t>
      </w:r>
      <w:r w:rsidRPr="0081597C">
        <w:rPr>
          <w:b w:val="0"/>
          <w:szCs w:val="28"/>
        </w:rPr>
        <w:t>п</w:t>
      </w:r>
      <w:r w:rsidRPr="0081597C">
        <w:rPr>
          <w:b w:val="0"/>
          <w:bCs/>
          <w:szCs w:val="28"/>
        </w:rPr>
        <w:t xml:space="preserve">родовольча безпека, </w:t>
      </w:r>
      <w:r w:rsidR="002762E3">
        <w:rPr>
          <w:b w:val="0"/>
          <w:bCs/>
          <w:szCs w:val="28"/>
        </w:rPr>
        <w:t>ресурсне забезпечення</w:t>
      </w:r>
      <w:r w:rsidR="00DE1E8E">
        <w:rPr>
          <w:b w:val="0"/>
          <w:bCs/>
          <w:szCs w:val="28"/>
        </w:rPr>
        <w:t xml:space="preserve">, </w:t>
      </w:r>
      <w:r w:rsidR="00B62702">
        <w:rPr>
          <w:b w:val="0"/>
          <w:bCs/>
          <w:szCs w:val="28"/>
        </w:rPr>
        <w:t>виробничий потенціал</w:t>
      </w:r>
      <w:r w:rsidR="00E218AC">
        <w:rPr>
          <w:b w:val="0"/>
          <w:bCs/>
          <w:szCs w:val="28"/>
        </w:rPr>
        <w:t xml:space="preserve">, </w:t>
      </w:r>
      <w:r w:rsidR="002762E3">
        <w:rPr>
          <w:b w:val="0"/>
          <w:bCs/>
          <w:szCs w:val="28"/>
        </w:rPr>
        <w:t xml:space="preserve">агропромисловий комплекс, </w:t>
      </w:r>
      <w:r w:rsidR="00E218AC">
        <w:rPr>
          <w:b w:val="0"/>
          <w:bCs/>
          <w:szCs w:val="28"/>
        </w:rPr>
        <w:t>відтворювал</w:t>
      </w:r>
      <w:r w:rsidR="002762E3">
        <w:rPr>
          <w:b w:val="0"/>
          <w:bCs/>
          <w:szCs w:val="28"/>
        </w:rPr>
        <w:t>ьний процес.</w:t>
      </w:r>
    </w:p>
    <w:p w:rsidR="0081597C" w:rsidRPr="0081597C" w:rsidRDefault="0081597C" w:rsidP="0081597C">
      <w:pPr>
        <w:pStyle w:val="a4"/>
        <w:rPr>
          <w:b w:val="0"/>
          <w:szCs w:val="28"/>
        </w:rPr>
      </w:pPr>
    </w:p>
    <w:p w:rsidR="00340F32" w:rsidRPr="00340F32" w:rsidRDefault="00340F32" w:rsidP="0081597C">
      <w:pPr>
        <w:pStyle w:val="a4"/>
        <w:jc w:val="right"/>
        <w:rPr>
          <w:i/>
          <w:szCs w:val="28"/>
          <w:lang w:val="ru-RU"/>
        </w:rPr>
      </w:pPr>
      <w:r w:rsidRPr="00340F32">
        <w:rPr>
          <w:i/>
          <w:szCs w:val="28"/>
          <w:lang w:val="ru-RU"/>
        </w:rPr>
        <w:t xml:space="preserve">И.И. </w:t>
      </w:r>
      <w:proofErr w:type="spellStart"/>
      <w:r w:rsidRPr="00340F32">
        <w:rPr>
          <w:i/>
          <w:szCs w:val="28"/>
          <w:lang w:val="ru-RU"/>
        </w:rPr>
        <w:t>Румык</w:t>
      </w:r>
      <w:proofErr w:type="spellEnd"/>
      <w:r w:rsidRPr="00340F32">
        <w:rPr>
          <w:i/>
          <w:szCs w:val="28"/>
          <w:lang w:val="ru-RU"/>
        </w:rPr>
        <w:t>,</w:t>
      </w:r>
    </w:p>
    <w:p w:rsidR="00340F32" w:rsidRDefault="00340F32" w:rsidP="0081597C">
      <w:pPr>
        <w:pStyle w:val="a4"/>
        <w:jc w:val="right"/>
        <w:rPr>
          <w:b w:val="0"/>
          <w:i/>
          <w:szCs w:val="28"/>
          <w:lang w:val="ru-RU"/>
        </w:rPr>
      </w:pPr>
      <w:r w:rsidRPr="00340F32">
        <w:rPr>
          <w:b w:val="0"/>
          <w:i/>
          <w:szCs w:val="28"/>
          <w:lang w:val="ru-RU"/>
        </w:rPr>
        <w:t>кандидат экономических наук,</w:t>
      </w:r>
    </w:p>
    <w:p w:rsidR="00BB67C5" w:rsidRDefault="00BB67C5" w:rsidP="0081597C">
      <w:pPr>
        <w:pStyle w:val="a4"/>
        <w:jc w:val="right"/>
        <w:rPr>
          <w:b w:val="0"/>
          <w:i/>
          <w:szCs w:val="28"/>
          <w:lang w:val="ru-RU"/>
        </w:rPr>
      </w:pPr>
      <w:r>
        <w:rPr>
          <w:b w:val="0"/>
          <w:i/>
          <w:szCs w:val="28"/>
          <w:lang w:val="ru-RU"/>
        </w:rPr>
        <w:t>кафедра финансов и банковского бизнеса,</w:t>
      </w:r>
    </w:p>
    <w:p w:rsidR="00340F32" w:rsidRDefault="00340F32" w:rsidP="0081597C">
      <w:pPr>
        <w:pStyle w:val="a4"/>
        <w:jc w:val="right"/>
        <w:rPr>
          <w:b w:val="0"/>
          <w:i/>
          <w:szCs w:val="28"/>
          <w:lang w:val="ru-RU"/>
        </w:rPr>
      </w:pPr>
      <w:r w:rsidRPr="00340F32">
        <w:rPr>
          <w:b w:val="0"/>
          <w:i/>
          <w:szCs w:val="28"/>
          <w:lang w:val="ru-RU"/>
        </w:rPr>
        <w:t>Университета экономики и права “КРОК”</w:t>
      </w:r>
    </w:p>
    <w:p w:rsidR="0081597C" w:rsidRPr="00340F32" w:rsidRDefault="0081597C" w:rsidP="0081597C">
      <w:pPr>
        <w:pStyle w:val="a4"/>
        <w:rPr>
          <w:b w:val="0"/>
          <w:i/>
          <w:szCs w:val="28"/>
          <w:lang w:val="ru-RU"/>
        </w:rPr>
      </w:pPr>
    </w:p>
    <w:p w:rsidR="00340F32" w:rsidRDefault="00B86CFB" w:rsidP="0081597C">
      <w:pPr>
        <w:pStyle w:val="a4"/>
        <w:rPr>
          <w:iCs/>
          <w:lang w:val="ru-RU"/>
        </w:rPr>
      </w:pPr>
      <w:r>
        <w:rPr>
          <w:iCs/>
          <w:lang w:val="ru-RU"/>
        </w:rPr>
        <w:t xml:space="preserve">Ресурсное обеспечение </w:t>
      </w:r>
      <w:r w:rsidR="00340F32" w:rsidRPr="002E1FD0">
        <w:rPr>
          <w:iCs/>
          <w:lang w:val="ru-RU"/>
        </w:rPr>
        <w:t xml:space="preserve">продовольственной </w:t>
      </w:r>
      <w:bookmarkStart w:id="0" w:name="_Toc31034083"/>
      <w:r w:rsidR="00340F32" w:rsidRPr="002E1FD0">
        <w:rPr>
          <w:iCs/>
          <w:lang w:val="ru-RU"/>
        </w:rPr>
        <w:t>безопасности</w:t>
      </w:r>
      <w:bookmarkEnd w:id="0"/>
    </w:p>
    <w:p w:rsidR="0081597C" w:rsidRPr="002E1FD0" w:rsidRDefault="0081597C" w:rsidP="0081597C">
      <w:pPr>
        <w:pStyle w:val="a4"/>
        <w:rPr>
          <w:szCs w:val="28"/>
          <w:lang w:val="ru-RU"/>
        </w:rPr>
      </w:pPr>
    </w:p>
    <w:p w:rsidR="0081597C" w:rsidRDefault="00E218AC" w:rsidP="0081597C">
      <w:pPr>
        <w:pStyle w:val="a4"/>
        <w:ind w:firstLine="709"/>
        <w:jc w:val="both"/>
        <w:rPr>
          <w:b w:val="0"/>
          <w:i/>
          <w:szCs w:val="28"/>
          <w:lang w:val="ru-RU"/>
        </w:rPr>
      </w:pPr>
      <w:r w:rsidRPr="00E218AC">
        <w:rPr>
          <w:b w:val="0"/>
          <w:i/>
          <w:szCs w:val="28"/>
          <w:lang w:val="ru-RU"/>
        </w:rPr>
        <w:t xml:space="preserve">В статье рассматриваются научные подходы к определению продовольственной безопасности </w:t>
      </w:r>
      <w:r w:rsidR="00526E2C" w:rsidRPr="00526E2C">
        <w:rPr>
          <w:b w:val="0"/>
          <w:i/>
          <w:szCs w:val="28"/>
          <w:lang w:val="ru-RU"/>
        </w:rPr>
        <w:t>через ее ресурсное обеспечение, которое определяет воспроизводительные процес</w:t>
      </w:r>
      <w:r w:rsidR="00526E2C">
        <w:rPr>
          <w:b w:val="0"/>
          <w:i/>
          <w:szCs w:val="28"/>
          <w:lang w:val="ru-RU"/>
        </w:rPr>
        <w:t>сы в агропромышленном комплексе</w:t>
      </w:r>
      <w:r w:rsidRPr="00E218AC">
        <w:rPr>
          <w:b w:val="0"/>
          <w:i/>
          <w:szCs w:val="28"/>
          <w:lang w:val="ru-RU"/>
        </w:rPr>
        <w:t xml:space="preserve">. </w:t>
      </w:r>
      <w:r w:rsidR="00410EB6" w:rsidRPr="00410EB6">
        <w:rPr>
          <w:b w:val="0"/>
          <w:i/>
          <w:szCs w:val="28"/>
          <w:lang w:val="ru-RU"/>
        </w:rPr>
        <w:t>О</w:t>
      </w:r>
      <w:r w:rsidR="00410EB6">
        <w:rPr>
          <w:b w:val="0"/>
          <w:i/>
          <w:szCs w:val="28"/>
          <w:lang w:val="ru-RU"/>
        </w:rPr>
        <w:t xml:space="preserve">собенное внимание уделено современной трактовке производственного потенциала. </w:t>
      </w:r>
      <w:r w:rsidRPr="00E218AC">
        <w:rPr>
          <w:b w:val="0"/>
          <w:i/>
          <w:szCs w:val="28"/>
          <w:lang w:val="ru-RU"/>
        </w:rPr>
        <w:t xml:space="preserve">Предложены направления совершенствования существующих </w:t>
      </w:r>
      <w:r w:rsidRPr="00E218AC">
        <w:rPr>
          <w:b w:val="0"/>
          <w:i/>
          <w:szCs w:val="28"/>
          <w:lang w:val="ru-RU"/>
        </w:rPr>
        <w:lastRenderedPageBreak/>
        <w:t>научных положений относительно определения продовольственн</w:t>
      </w:r>
      <w:r w:rsidR="00B62702">
        <w:rPr>
          <w:b w:val="0"/>
          <w:i/>
          <w:szCs w:val="28"/>
          <w:lang w:val="ru-RU"/>
        </w:rPr>
        <w:t>ой</w:t>
      </w:r>
      <w:r w:rsidRPr="00E218AC">
        <w:rPr>
          <w:b w:val="0"/>
          <w:i/>
          <w:szCs w:val="28"/>
          <w:lang w:val="ru-RU"/>
        </w:rPr>
        <w:t xml:space="preserve"> безопасност</w:t>
      </w:r>
      <w:r w:rsidR="00B62702">
        <w:rPr>
          <w:b w:val="0"/>
          <w:i/>
          <w:szCs w:val="28"/>
          <w:lang w:val="ru-RU"/>
        </w:rPr>
        <w:t>и</w:t>
      </w:r>
      <w:r w:rsidRPr="00E218AC">
        <w:rPr>
          <w:b w:val="0"/>
          <w:i/>
          <w:szCs w:val="28"/>
          <w:lang w:val="ru-RU"/>
        </w:rPr>
        <w:t xml:space="preserve"> на основе </w:t>
      </w:r>
      <w:proofErr w:type="spellStart"/>
      <w:r w:rsidRPr="00E218AC">
        <w:rPr>
          <w:b w:val="0"/>
          <w:i/>
          <w:szCs w:val="28"/>
          <w:lang w:val="ru-RU"/>
        </w:rPr>
        <w:t>воспроизвод</w:t>
      </w:r>
      <w:r w:rsidR="00526E2C">
        <w:rPr>
          <w:b w:val="0"/>
          <w:i/>
          <w:szCs w:val="28"/>
          <w:lang w:val="ru-RU"/>
        </w:rPr>
        <w:t>ительно</w:t>
      </w:r>
      <w:r w:rsidRPr="00E218AC">
        <w:rPr>
          <w:b w:val="0"/>
          <w:i/>
          <w:szCs w:val="28"/>
          <w:lang w:val="ru-RU"/>
        </w:rPr>
        <w:t>-ресурсного</w:t>
      </w:r>
      <w:proofErr w:type="spellEnd"/>
      <w:r w:rsidRPr="00E218AC">
        <w:rPr>
          <w:b w:val="0"/>
          <w:i/>
          <w:szCs w:val="28"/>
          <w:lang w:val="ru-RU"/>
        </w:rPr>
        <w:t xml:space="preserve"> подхода.</w:t>
      </w:r>
    </w:p>
    <w:p w:rsidR="00E218AC" w:rsidRPr="0081597C" w:rsidRDefault="00E218AC" w:rsidP="0081597C">
      <w:pPr>
        <w:pStyle w:val="a4"/>
        <w:ind w:firstLine="709"/>
        <w:jc w:val="both"/>
        <w:rPr>
          <w:b w:val="0"/>
          <w:szCs w:val="28"/>
          <w:lang w:val="ru-RU"/>
        </w:rPr>
      </w:pPr>
    </w:p>
    <w:p w:rsidR="0081597C" w:rsidRDefault="0081597C" w:rsidP="0081597C">
      <w:pPr>
        <w:pStyle w:val="a4"/>
        <w:ind w:firstLine="709"/>
        <w:jc w:val="both"/>
        <w:rPr>
          <w:b w:val="0"/>
          <w:bCs/>
          <w:szCs w:val="28"/>
          <w:lang w:val="ru-RU"/>
        </w:rPr>
      </w:pPr>
      <w:r w:rsidRPr="0081597C">
        <w:rPr>
          <w:szCs w:val="28"/>
          <w:lang w:val="ru-RU"/>
        </w:rPr>
        <w:t xml:space="preserve">Ключевые слова: </w:t>
      </w:r>
      <w:r w:rsidRPr="0081597C">
        <w:rPr>
          <w:b w:val="0"/>
          <w:szCs w:val="28"/>
          <w:lang w:val="ru-RU"/>
        </w:rPr>
        <w:t>п</w:t>
      </w:r>
      <w:r w:rsidRPr="0081597C">
        <w:rPr>
          <w:b w:val="0"/>
          <w:bCs/>
          <w:szCs w:val="28"/>
          <w:lang w:val="ru-RU"/>
        </w:rPr>
        <w:t xml:space="preserve">родовольственная безопасность, </w:t>
      </w:r>
      <w:r w:rsidR="00B62702">
        <w:rPr>
          <w:b w:val="0"/>
          <w:bCs/>
          <w:szCs w:val="28"/>
          <w:lang w:val="ru-RU"/>
        </w:rPr>
        <w:t xml:space="preserve">ресурсное обеспечение, производственный потенциал, агропромышленный комплекс, </w:t>
      </w:r>
      <w:r w:rsidR="00526E2C" w:rsidRPr="00526E2C">
        <w:rPr>
          <w:b w:val="0"/>
          <w:bCs/>
          <w:szCs w:val="28"/>
          <w:lang w:val="ru-RU"/>
        </w:rPr>
        <w:t>воспроизводительный процесс.</w:t>
      </w:r>
    </w:p>
    <w:p w:rsidR="00BB67C5" w:rsidRPr="0081597C" w:rsidRDefault="00BB67C5" w:rsidP="0081597C">
      <w:pPr>
        <w:pStyle w:val="a4"/>
        <w:ind w:firstLine="709"/>
        <w:jc w:val="both"/>
        <w:rPr>
          <w:b w:val="0"/>
          <w:bCs/>
          <w:szCs w:val="28"/>
          <w:lang w:val="ru-RU"/>
        </w:rPr>
      </w:pPr>
    </w:p>
    <w:p w:rsidR="00340F32" w:rsidRDefault="00340F32" w:rsidP="0081597C">
      <w:pPr>
        <w:pStyle w:val="a4"/>
        <w:jc w:val="right"/>
        <w:rPr>
          <w:i/>
          <w:szCs w:val="28"/>
        </w:rPr>
      </w:pPr>
      <w:r w:rsidRPr="00340F32">
        <w:rPr>
          <w:i/>
          <w:szCs w:val="28"/>
        </w:rPr>
        <w:t xml:space="preserve">I. </w:t>
      </w:r>
      <w:proofErr w:type="spellStart"/>
      <w:r w:rsidRPr="00340F32">
        <w:rPr>
          <w:i/>
          <w:szCs w:val="28"/>
        </w:rPr>
        <w:t>Rumyk</w:t>
      </w:r>
      <w:proofErr w:type="spellEnd"/>
    </w:p>
    <w:p w:rsidR="00BB67C5" w:rsidRPr="00BB67C5" w:rsidRDefault="00BB67C5" w:rsidP="00BB67C5">
      <w:pPr>
        <w:spacing w:line="360" w:lineRule="auto"/>
        <w:jc w:val="right"/>
        <w:rPr>
          <w:i/>
          <w:sz w:val="28"/>
          <w:szCs w:val="28"/>
          <w:lang w:val="en-US"/>
        </w:rPr>
      </w:pPr>
      <w:r w:rsidRPr="00BB67C5">
        <w:rPr>
          <w:i/>
          <w:sz w:val="28"/>
          <w:szCs w:val="28"/>
          <w:lang w:val="en-US"/>
        </w:rPr>
        <w:t>Candidate of economic sciences,</w:t>
      </w:r>
    </w:p>
    <w:p w:rsidR="00BB67C5" w:rsidRPr="00BB67C5" w:rsidRDefault="00BB67C5" w:rsidP="00BB67C5">
      <w:pPr>
        <w:spacing w:line="360" w:lineRule="auto"/>
        <w:jc w:val="right"/>
        <w:rPr>
          <w:i/>
          <w:sz w:val="28"/>
          <w:szCs w:val="28"/>
          <w:lang w:val="en-US"/>
        </w:rPr>
      </w:pPr>
      <w:r w:rsidRPr="00BB67C5">
        <w:rPr>
          <w:i/>
          <w:sz w:val="28"/>
          <w:szCs w:val="28"/>
          <w:lang w:val="en-US"/>
        </w:rPr>
        <w:t>Associate professor of department of finances and bank business,</w:t>
      </w:r>
    </w:p>
    <w:p w:rsidR="00BB67C5" w:rsidRPr="00BB67C5" w:rsidRDefault="00BB67C5" w:rsidP="00BB67C5">
      <w:pPr>
        <w:spacing w:line="360" w:lineRule="auto"/>
        <w:jc w:val="right"/>
        <w:rPr>
          <w:i/>
          <w:sz w:val="28"/>
          <w:szCs w:val="28"/>
          <w:lang w:val="en-US"/>
        </w:rPr>
      </w:pPr>
      <w:r w:rsidRPr="00BB67C5">
        <w:rPr>
          <w:i/>
          <w:sz w:val="28"/>
          <w:szCs w:val="28"/>
          <w:lang w:val="en-US"/>
        </w:rPr>
        <w:t>“KROK” University, Kyiv, Ukraine</w:t>
      </w:r>
    </w:p>
    <w:p w:rsidR="00952B53" w:rsidRPr="00B55262" w:rsidRDefault="00952B53" w:rsidP="00952B53">
      <w:pPr>
        <w:pStyle w:val="a4"/>
        <w:rPr>
          <w:szCs w:val="28"/>
          <w:lang w:val="en-US"/>
        </w:rPr>
      </w:pPr>
    </w:p>
    <w:p w:rsidR="00340F32" w:rsidRPr="002A1CB5" w:rsidRDefault="002A1CB5" w:rsidP="0081597C">
      <w:pPr>
        <w:pStyle w:val="a4"/>
        <w:rPr>
          <w:szCs w:val="28"/>
          <w:lang w:val="en-US"/>
        </w:rPr>
      </w:pPr>
      <w:r w:rsidRPr="002A1CB5">
        <w:rPr>
          <w:szCs w:val="28"/>
          <w:lang w:val="en-US"/>
        </w:rPr>
        <w:t xml:space="preserve">Resource providing of </w:t>
      </w:r>
      <w:r w:rsidR="00631E0F" w:rsidRPr="002A1CB5">
        <w:rPr>
          <w:szCs w:val="28"/>
          <w:lang w:val="en-US"/>
        </w:rPr>
        <w:t xml:space="preserve">food </w:t>
      </w:r>
      <w:r w:rsidR="00B86CFB" w:rsidRPr="002A1CB5">
        <w:rPr>
          <w:szCs w:val="28"/>
          <w:lang w:val="en-US"/>
        </w:rPr>
        <w:t>security</w:t>
      </w:r>
    </w:p>
    <w:p w:rsidR="00952B53" w:rsidRPr="00952B53" w:rsidRDefault="00952B53" w:rsidP="0081597C">
      <w:pPr>
        <w:pStyle w:val="a4"/>
        <w:rPr>
          <w:b w:val="0"/>
          <w:szCs w:val="28"/>
          <w:lang w:val="en-US"/>
        </w:rPr>
      </w:pPr>
    </w:p>
    <w:p w:rsidR="00340F32" w:rsidRPr="00952B53" w:rsidRDefault="003846F3" w:rsidP="0081597C">
      <w:pPr>
        <w:pStyle w:val="a4"/>
        <w:ind w:firstLine="709"/>
        <w:jc w:val="both"/>
        <w:rPr>
          <w:b w:val="0"/>
          <w:i/>
          <w:szCs w:val="28"/>
          <w:lang w:val="en-US"/>
        </w:rPr>
      </w:pPr>
      <w:r w:rsidRPr="003846F3">
        <w:rPr>
          <w:b w:val="0"/>
          <w:i/>
          <w:szCs w:val="28"/>
          <w:lang w:val="en-US"/>
        </w:rPr>
        <w:t>In the article the scientific going is examined near determination of food s</w:t>
      </w:r>
      <w:r>
        <w:rPr>
          <w:b w:val="0"/>
          <w:i/>
          <w:szCs w:val="28"/>
          <w:lang w:val="en-US"/>
        </w:rPr>
        <w:t xml:space="preserve">ecurity </w:t>
      </w:r>
      <w:r w:rsidR="00317607" w:rsidRPr="00317607">
        <w:rPr>
          <w:b w:val="0"/>
          <w:i/>
          <w:szCs w:val="28"/>
          <w:lang w:val="en-US"/>
        </w:rPr>
        <w:t>through its resource providing which determines reproductive process</w:t>
      </w:r>
      <w:r w:rsidR="00317607">
        <w:rPr>
          <w:b w:val="0"/>
          <w:i/>
          <w:szCs w:val="28"/>
          <w:lang w:val="en-US"/>
        </w:rPr>
        <w:t xml:space="preserve">es in an </w:t>
      </w:r>
      <w:proofErr w:type="spellStart"/>
      <w:r w:rsidR="00317607">
        <w:rPr>
          <w:b w:val="0"/>
          <w:i/>
          <w:szCs w:val="28"/>
          <w:lang w:val="en-US"/>
        </w:rPr>
        <w:t>agroindustrial</w:t>
      </w:r>
      <w:proofErr w:type="spellEnd"/>
      <w:r w:rsidR="00317607">
        <w:rPr>
          <w:b w:val="0"/>
          <w:i/>
          <w:szCs w:val="28"/>
          <w:lang w:val="en-US"/>
        </w:rPr>
        <w:t xml:space="preserve"> complex</w:t>
      </w:r>
      <w:r w:rsidRPr="003846F3">
        <w:rPr>
          <w:b w:val="0"/>
          <w:i/>
          <w:szCs w:val="28"/>
          <w:lang w:val="en-US"/>
        </w:rPr>
        <w:t>. The special attention is spared modern interpr</w:t>
      </w:r>
      <w:r>
        <w:rPr>
          <w:b w:val="0"/>
          <w:i/>
          <w:szCs w:val="28"/>
          <w:lang w:val="en-US"/>
        </w:rPr>
        <w:t xml:space="preserve">etation of </w:t>
      </w:r>
      <w:r w:rsidR="00410EB6" w:rsidRPr="00410EB6">
        <w:rPr>
          <w:b w:val="0"/>
          <w:i/>
          <w:szCs w:val="28"/>
          <w:lang w:val="en-US"/>
        </w:rPr>
        <w:t xml:space="preserve">production potential. </w:t>
      </w:r>
      <w:r w:rsidRPr="003846F3">
        <w:rPr>
          <w:b w:val="0"/>
          <w:i/>
          <w:szCs w:val="28"/>
          <w:lang w:val="en-US"/>
        </w:rPr>
        <w:t xml:space="preserve">Directions of perfection of existent scientific positions are offered in relation to determination </w:t>
      </w:r>
      <w:r w:rsidR="00317607">
        <w:rPr>
          <w:b w:val="0"/>
          <w:i/>
          <w:szCs w:val="28"/>
          <w:lang w:val="en-US"/>
        </w:rPr>
        <w:t xml:space="preserve">of </w:t>
      </w:r>
      <w:r w:rsidRPr="003846F3">
        <w:rPr>
          <w:b w:val="0"/>
          <w:i/>
          <w:szCs w:val="28"/>
          <w:lang w:val="en-US"/>
        </w:rPr>
        <w:t xml:space="preserve">food </w:t>
      </w:r>
      <w:r w:rsidRPr="00952B53">
        <w:rPr>
          <w:b w:val="0"/>
          <w:i/>
          <w:szCs w:val="28"/>
          <w:lang w:val="en-US"/>
        </w:rPr>
        <w:t>security</w:t>
      </w:r>
      <w:r w:rsidRPr="003846F3">
        <w:rPr>
          <w:b w:val="0"/>
          <w:i/>
          <w:szCs w:val="28"/>
          <w:lang w:val="en-US"/>
        </w:rPr>
        <w:t xml:space="preserve"> on the basis of reproducti</w:t>
      </w:r>
      <w:r w:rsidR="00317607">
        <w:rPr>
          <w:b w:val="0"/>
          <w:i/>
          <w:szCs w:val="28"/>
          <w:lang w:val="en-US"/>
        </w:rPr>
        <w:t>ve</w:t>
      </w:r>
      <w:r w:rsidRPr="003846F3">
        <w:rPr>
          <w:b w:val="0"/>
          <w:i/>
          <w:szCs w:val="28"/>
          <w:lang w:val="en-US"/>
        </w:rPr>
        <w:t>-</w:t>
      </w:r>
      <w:proofErr w:type="gramStart"/>
      <w:r w:rsidRPr="003846F3">
        <w:rPr>
          <w:b w:val="0"/>
          <w:i/>
          <w:szCs w:val="28"/>
          <w:lang w:val="en-US"/>
        </w:rPr>
        <w:t>resource</w:t>
      </w:r>
      <w:proofErr w:type="gramEnd"/>
      <w:r w:rsidRPr="003846F3">
        <w:rPr>
          <w:b w:val="0"/>
          <w:i/>
          <w:szCs w:val="28"/>
          <w:lang w:val="en-US"/>
        </w:rPr>
        <w:t xml:space="preserve"> approach.</w:t>
      </w:r>
    </w:p>
    <w:p w:rsidR="00952B53" w:rsidRPr="00487F55" w:rsidRDefault="00952B53" w:rsidP="0081597C">
      <w:pPr>
        <w:pStyle w:val="a4"/>
        <w:ind w:firstLine="709"/>
        <w:jc w:val="both"/>
        <w:rPr>
          <w:b w:val="0"/>
          <w:szCs w:val="28"/>
        </w:rPr>
      </w:pPr>
    </w:p>
    <w:p w:rsidR="00952B53" w:rsidRPr="003846F3" w:rsidRDefault="00952B53" w:rsidP="00952B53">
      <w:pPr>
        <w:spacing w:line="360" w:lineRule="auto"/>
        <w:ind w:firstLine="567"/>
        <w:jc w:val="both"/>
        <w:rPr>
          <w:sz w:val="28"/>
          <w:szCs w:val="28"/>
          <w:lang w:val="en-US"/>
        </w:rPr>
      </w:pPr>
      <w:r w:rsidRPr="00952B53">
        <w:rPr>
          <w:b/>
          <w:sz w:val="28"/>
          <w:szCs w:val="28"/>
          <w:lang w:val="en-US"/>
        </w:rPr>
        <w:t xml:space="preserve">Keywords: </w:t>
      </w:r>
      <w:r w:rsidRPr="00952B53">
        <w:rPr>
          <w:sz w:val="28"/>
          <w:szCs w:val="28"/>
          <w:lang w:val="en-US"/>
        </w:rPr>
        <w:t xml:space="preserve">food security, </w:t>
      </w:r>
      <w:r w:rsidR="00317607" w:rsidRPr="00317607">
        <w:rPr>
          <w:sz w:val="28"/>
          <w:szCs w:val="28"/>
          <w:lang w:val="en-US"/>
        </w:rPr>
        <w:t xml:space="preserve">resource providing, production potential, </w:t>
      </w:r>
      <w:proofErr w:type="spellStart"/>
      <w:r w:rsidR="00317607" w:rsidRPr="00317607">
        <w:rPr>
          <w:sz w:val="28"/>
          <w:szCs w:val="28"/>
          <w:lang w:val="en-US"/>
        </w:rPr>
        <w:t>agroindustrial</w:t>
      </w:r>
      <w:proofErr w:type="spellEnd"/>
      <w:r w:rsidR="00317607" w:rsidRPr="00317607">
        <w:rPr>
          <w:sz w:val="28"/>
          <w:szCs w:val="28"/>
          <w:lang w:val="en-US"/>
        </w:rPr>
        <w:t xml:space="preserve"> complex, reproductive process.</w:t>
      </w:r>
    </w:p>
    <w:p w:rsidR="00952B53" w:rsidRPr="00952B53" w:rsidRDefault="00952B53" w:rsidP="0081597C">
      <w:pPr>
        <w:pStyle w:val="a4"/>
        <w:ind w:firstLine="709"/>
        <w:jc w:val="both"/>
        <w:rPr>
          <w:b w:val="0"/>
          <w:i/>
          <w:szCs w:val="28"/>
        </w:rPr>
      </w:pPr>
    </w:p>
    <w:p w:rsidR="00340F32" w:rsidRPr="001F5442" w:rsidRDefault="008653BD" w:rsidP="003A609E">
      <w:pPr>
        <w:spacing w:line="360" w:lineRule="auto"/>
        <w:ind w:firstLine="720"/>
        <w:jc w:val="both"/>
        <w:rPr>
          <w:rStyle w:val="FontStyle308"/>
          <w:i/>
          <w:sz w:val="28"/>
          <w:szCs w:val="28"/>
          <w:lang w:eastAsia="uk-UA"/>
        </w:rPr>
      </w:pPr>
      <w:r w:rsidRPr="001F5442">
        <w:rPr>
          <w:b/>
          <w:i/>
          <w:sz w:val="28"/>
          <w:szCs w:val="28"/>
          <w:lang w:val="uk-UA"/>
        </w:rPr>
        <w:t>Постановка проблеми</w:t>
      </w:r>
    </w:p>
    <w:p w:rsidR="005D0209" w:rsidRDefault="007E3011" w:rsidP="00F60E74">
      <w:pPr>
        <w:spacing w:line="360" w:lineRule="auto"/>
        <w:ind w:firstLine="709"/>
        <w:jc w:val="both"/>
        <w:rPr>
          <w:sz w:val="28"/>
          <w:szCs w:val="28"/>
          <w:lang w:val="uk-UA"/>
        </w:rPr>
      </w:pPr>
      <w:r w:rsidRPr="008442A7">
        <w:rPr>
          <w:sz w:val="28"/>
          <w:szCs w:val="28"/>
          <w:lang w:val="uk-UA"/>
        </w:rPr>
        <w:t xml:space="preserve">Обмежений доступ переважної більшості населення світу до продуктів харчування є результатом не лише зниження або відсутності достатньої платоспроможності, а й впливу змін клімату та продуктивності сільськогосподарського виробництва. </w:t>
      </w:r>
      <w:r w:rsidR="005D0209">
        <w:rPr>
          <w:sz w:val="28"/>
          <w:szCs w:val="28"/>
          <w:lang w:val="uk-UA"/>
        </w:rPr>
        <w:t>З</w:t>
      </w:r>
      <w:r w:rsidR="00F60E74" w:rsidRPr="001F5442">
        <w:rPr>
          <w:sz w:val="28"/>
          <w:szCs w:val="28"/>
          <w:lang w:val="uk-UA"/>
        </w:rPr>
        <w:t xml:space="preserve">міни у сфері виробництва і споживання продуктів харчування мають безпосередній вплив на стан добробуту і рівень </w:t>
      </w:r>
      <w:r w:rsidR="005D0209">
        <w:rPr>
          <w:sz w:val="28"/>
          <w:szCs w:val="28"/>
          <w:lang w:val="uk-UA"/>
        </w:rPr>
        <w:lastRenderedPageBreak/>
        <w:t>життя населення.</w:t>
      </w:r>
      <w:r w:rsidR="00432926" w:rsidRPr="00432926">
        <w:rPr>
          <w:sz w:val="28"/>
          <w:szCs w:val="28"/>
          <w:lang w:val="uk-UA"/>
        </w:rPr>
        <w:t xml:space="preserve"> </w:t>
      </w:r>
      <w:r w:rsidR="00432926">
        <w:rPr>
          <w:sz w:val="28"/>
          <w:szCs w:val="28"/>
          <w:lang w:val="uk-UA"/>
        </w:rPr>
        <w:t>П</w:t>
      </w:r>
      <w:r w:rsidR="00432926" w:rsidRPr="001F5442">
        <w:rPr>
          <w:sz w:val="28"/>
          <w:szCs w:val="28"/>
          <w:lang w:val="uk-UA"/>
        </w:rPr>
        <w:t>родовольча проблема має світовий глобальний характер, який, у свою чергу, визначає стан національної безпеки країни.</w:t>
      </w:r>
    </w:p>
    <w:p w:rsidR="00F60E74" w:rsidRPr="001F5442" w:rsidRDefault="00432926" w:rsidP="00F60E74">
      <w:pPr>
        <w:spacing w:line="360" w:lineRule="auto"/>
        <w:ind w:firstLine="709"/>
        <w:jc w:val="both"/>
        <w:rPr>
          <w:sz w:val="28"/>
          <w:szCs w:val="28"/>
          <w:lang w:val="uk-UA"/>
        </w:rPr>
      </w:pPr>
      <w:r>
        <w:rPr>
          <w:sz w:val="28"/>
          <w:szCs w:val="28"/>
          <w:lang w:val="uk-UA"/>
        </w:rPr>
        <w:t>Д</w:t>
      </w:r>
      <w:r w:rsidRPr="001F5442">
        <w:rPr>
          <w:sz w:val="28"/>
          <w:szCs w:val="28"/>
          <w:lang w:val="uk-UA"/>
        </w:rPr>
        <w:t>ля забезпечення продовольчої безпеки необхідно враховувати співвідношення між продукцією власного та імпортного виробництва, стан розвитку переробних галузей, заготівельних і торгівельних закладів, встановлення доступних основній масі населення цін на продукти харчування тощо. Оскільки виробничі ресурси формуються в сфері агропромислового виробництва, то відповідно і агропромисловий комплекс виступає гарантом соціально-економічної стабільності суспільства, економічної безпеки та політичної незалежності держави.</w:t>
      </w:r>
      <w:r>
        <w:rPr>
          <w:sz w:val="28"/>
          <w:szCs w:val="28"/>
          <w:lang w:val="uk-UA"/>
        </w:rPr>
        <w:t xml:space="preserve"> П</w:t>
      </w:r>
      <w:r w:rsidR="00F60E74" w:rsidRPr="001F5442">
        <w:rPr>
          <w:sz w:val="28"/>
          <w:szCs w:val="28"/>
          <w:lang w:val="uk-UA"/>
        </w:rPr>
        <w:t xml:space="preserve">ри </w:t>
      </w:r>
      <w:r>
        <w:rPr>
          <w:sz w:val="28"/>
          <w:szCs w:val="28"/>
          <w:lang w:val="uk-UA"/>
        </w:rPr>
        <w:t>цьому</w:t>
      </w:r>
      <w:r w:rsidR="00F60E74" w:rsidRPr="001F5442">
        <w:rPr>
          <w:sz w:val="28"/>
          <w:szCs w:val="28"/>
          <w:lang w:val="uk-UA"/>
        </w:rPr>
        <w:t xml:space="preserve"> створюються умови і формуються механізми для </w:t>
      </w:r>
      <w:r w:rsidR="008E4B45" w:rsidRPr="001F5442">
        <w:rPr>
          <w:sz w:val="28"/>
          <w:szCs w:val="28"/>
          <w:lang w:val="uk-UA"/>
        </w:rPr>
        <w:t xml:space="preserve">протидії економічним загрозам, розвитку відтворювальних процесів у агропромисловому виробництві. </w:t>
      </w:r>
    </w:p>
    <w:p w:rsidR="000E5107" w:rsidRDefault="000E5107" w:rsidP="000E5107">
      <w:pPr>
        <w:spacing w:line="360" w:lineRule="auto"/>
        <w:ind w:firstLine="708"/>
        <w:jc w:val="both"/>
        <w:rPr>
          <w:sz w:val="28"/>
          <w:szCs w:val="28"/>
          <w:lang w:val="uk-UA"/>
        </w:rPr>
      </w:pPr>
      <w:r w:rsidRPr="001F5442">
        <w:rPr>
          <w:sz w:val="28"/>
          <w:szCs w:val="28"/>
          <w:lang w:val="uk-UA"/>
        </w:rPr>
        <w:t xml:space="preserve">Відсутність системного підходу та аграрної політики з чітко вираженими стратегічними пріоритетами, дисбаланс між ресурсними елементами відтворення в агропромисловому комплексі привели </w:t>
      </w:r>
      <w:r>
        <w:rPr>
          <w:sz w:val="28"/>
          <w:szCs w:val="28"/>
          <w:lang w:val="uk-UA"/>
        </w:rPr>
        <w:t xml:space="preserve">і </w:t>
      </w:r>
      <w:r w:rsidRPr="001F5442">
        <w:rPr>
          <w:sz w:val="28"/>
          <w:szCs w:val="28"/>
          <w:lang w:val="uk-UA"/>
        </w:rPr>
        <w:t>до дисбалансу соціально-економічних процесів розвитку національної економіки та суспільства.</w:t>
      </w:r>
      <w:r>
        <w:rPr>
          <w:sz w:val="28"/>
          <w:szCs w:val="28"/>
          <w:lang w:val="uk-UA"/>
        </w:rPr>
        <w:t xml:space="preserve"> </w:t>
      </w:r>
      <w:r w:rsidRPr="001F5442">
        <w:rPr>
          <w:sz w:val="28"/>
          <w:szCs w:val="28"/>
          <w:lang w:val="uk-UA"/>
        </w:rPr>
        <w:t xml:space="preserve">На наш погляд </w:t>
      </w:r>
      <w:r>
        <w:rPr>
          <w:sz w:val="28"/>
          <w:szCs w:val="28"/>
          <w:lang w:val="uk-UA"/>
        </w:rPr>
        <w:t>наукові праці щодо ф</w:t>
      </w:r>
      <w:r w:rsidRPr="001F5442">
        <w:rPr>
          <w:sz w:val="28"/>
          <w:szCs w:val="28"/>
          <w:lang w:val="uk-UA"/>
        </w:rPr>
        <w:t xml:space="preserve">ункціонування </w:t>
      </w:r>
      <w:r>
        <w:rPr>
          <w:sz w:val="28"/>
          <w:szCs w:val="28"/>
          <w:lang w:val="uk-UA"/>
        </w:rPr>
        <w:t>і</w:t>
      </w:r>
      <w:r w:rsidRPr="001F5442">
        <w:rPr>
          <w:sz w:val="28"/>
          <w:szCs w:val="28"/>
          <w:lang w:val="uk-UA"/>
        </w:rPr>
        <w:t xml:space="preserve"> розвит</w:t>
      </w:r>
      <w:r>
        <w:rPr>
          <w:sz w:val="28"/>
          <w:szCs w:val="28"/>
          <w:lang w:val="uk-UA"/>
        </w:rPr>
        <w:t>ку</w:t>
      </w:r>
      <w:r w:rsidRPr="001F5442">
        <w:rPr>
          <w:sz w:val="28"/>
          <w:szCs w:val="28"/>
          <w:lang w:val="uk-UA"/>
        </w:rPr>
        <w:t xml:space="preserve"> агропромислового комплексу як основи виробництва продуктів харчування</w:t>
      </w:r>
      <w:r>
        <w:rPr>
          <w:sz w:val="28"/>
          <w:szCs w:val="28"/>
          <w:lang w:val="uk-UA"/>
        </w:rPr>
        <w:t xml:space="preserve"> </w:t>
      </w:r>
      <w:r w:rsidRPr="001F5442">
        <w:rPr>
          <w:sz w:val="28"/>
          <w:szCs w:val="28"/>
          <w:lang w:val="uk-UA"/>
        </w:rPr>
        <w:t>належним чином не забезпечені достатньо обґрунтованими методичними та аналітичними напрацюваннями в питаннях</w:t>
      </w:r>
      <w:r>
        <w:rPr>
          <w:sz w:val="28"/>
          <w:szCs w:val="28"/>
          <w:lang w:val="uk-UA"/>
        </w:rPr>
        <w:t xml:space="preserve"> дослідження продовольчої безпеки </w:t>
      </w:r>
      <w:r w:rsidRPr="001F5442">
        <w:rPr>
          <w:sz w:val="28"/>
          <w:szCs w:val="28"/>
          <w:lang w:val="uk-UA"/>
        </w:rPr>
        <w:t>через ресурсне її забезпечення як складової частини економічної, а в кінцевому рахунку і національної безпеки.</w:t>
      </w:r>
    </w:p>
    <w:p w:rsidR="001378C4" w:rsidRPr="001F5442" w:rsidRDefault="000E5107" w:rsidP="000E5107">
      <w:pPr>
        <w:spacing w:line="360" w:lineRule="auto"/>
        <w:ind w:firstLine="708"/>
        <w:jc w:val="both"/>
        <w:rPr>
          <w:sz w:val="28"/>
          <w:szCs w:val="28"/>
          <w:lang w:val="uk-UA"/>
        </w:rPr>
      </w:pPr>
      <w:r w:rsidRPr="001F5442">
        <w:rPr>
          <w:sz w:val="28"/>
          <w:szCs w:val="28"/>
          <w:lang w:val="uk-UA"/>
        </w:rPr>
        <w:t>Цей напрям наукового пошуку передбачає забезпечення відтворювального процесу, що включає збалансоване використання земельних, лісових і водних, трудових і матеріальних ресурсів.</w:t>
      </w:r>
      <w:r>
        <w:rPr>
          <w:sz w:val="28"/>
          <w:szCs w:val="28"/>
          <w:lang w:val="uk-UA"/>
        </w:rPr>
        <w:t xml:space="preserve"> Р</w:t>
      </w:r>
      <w:r w:rsidR="00940BFA" w:rsidRPr="001F5442">
        <w:rPr>
          <w:sz w:val="28"/>
          <w:szCs w:val="28"/>
          <w:lang w:val="uk-UA"/>
        </w:rPr>
        <w:t xml:space="preserve">озробка наукових засад формування </w:t>
      </w:r>
      <w:r w:rsidR="00973F8D" w:rsidRPr="001F5442">
        <w:rPr>
          <w:sz w:val="28"/>
          <w:szCs w:val="28"/>
          <w:lang w:val="uk-UA"/>
        </w:rPr>
        <w:t>продовольчої безпеки</w:t>
      </w:r>
      <w:r w:rsidR="00006902" w:rsidRPr="001F5442">
        <w:rPr>
          <w:sz w:val="28"/>
          <w:szCs w:val="28"/>
          <w:lang w:val="uk-UA"/>
        </w:rPr>
        <w:t xml:space="preserve">, яка відповідає принципам ринкової економіки та сучасним змінам в структурі </w:t>
      </w:r>
      <w:proofErr w:type="spellStart"/>
      <w:r w:rsidR="00006902" w:rsidRPr="001F5442">
        <w:rPr>
          <w:sz w:val="28"/>
          <w:szCs w:val="28"/>
          <w:lang w:val="uk-UA"/>
        </w:rPr>
        <w:t>агропродовольчого</w:t>
      </w:r>
      <w:proofErr w:type="spellEnd"/>
      <w:r w:rsidR="00006902" w:rsidRPr="001F5442">
        <w:rPr>
          <w:sz w:val="28"/>
          <w:szCs w:val="28"/>
          <w:lang w:val="uk-UA"/>
        </w:rPr>
        <w:t xml:space="preserve"> виробництва, </w:t>
      </w:r>
      <w:r w:rsidRPr="001F5442">
        <w:rPr>
          <w:sz w:val="28"/>
          <w:szCs w:val="28"/>
          <w:lang w:val="uk-UA"/>
        </w:rPr>
        <w:t xml:space="preserve">збереження продуктивності </w:t>
      </w:r>
      <w:proofErr w:type="spellStart"/>
      <w:r w:rsidRPr="001F5442">
        <w:rPr>
          <w:sz w:val="28"/>
          <w:szCs w:val="28"/>
          <w:lang w:val="uk-UA"/>
        </w:rPr>
        <w:t>агроресурсів</w:t>
      </w:r>
      <w:proofErr w:type="spellEnd"/>
      <w:r w:rsidRPr="001F5442">
        <w:rPr>
          <w:sz w:val="28"/>
          <w:szCs w:val="28"/>
          <w:lang w:val="uk-UA"/>
        </w:rPr>
        <w:t xml:space="preserve"> </w:t>
      </w:r>
      <w:r w:rsidR="001378C4" w:rsidRPr="001F5442">
        <w:rPr>
          <w:sz w:val="28"/>
          <w:szCs w:val="28"/>
          <w:lang w:val="uk-UA"/>
        </w:rPr>
        <w:t xml:space="preserve">залишається </w:t>
      </w:r>
      <w:r w:rsidR="00973F8D" w:rsidRPr="001F5442">
        <w:rPr>
          <w:sz w:val="28"/>
          <w:szCs w:val="28"/>
          <w:lang w:val="uk-UA"/>
        </w:rPr>
        <w:t>актуальною</w:t>
      </w:r>
      <w:r w:rsidR="00006902" w:rsidRPr="001F5442">
        <w:rPr>
          <w:sz w:val="28"/>
          <w:szCs w:val="28"/>
          <w:lang w:val="uk-UA"/>
        </w:rPr>
        <w:t xml:space="preserve"> </w:t>
      </w:r>
      <w:r w:rsidR="00E9538C">
        <w:rPr>
          <w:sz w:val="28"/>
          <w:szCs w:val="28"/>
          <w:lang w:val="uk-UA"/>
        </w:rPr>
        <w:t xml:space="preserve">та має практичне значення </w:t>
      </w:r>
      <w:r w:rsidR="00006902" w:rsidRPr="001F5442">
        <w:rPr>
          <w:sz w:val="28"/>
          <w:szCs w:val="28"/>
          <w:lang w:val="uk-UA"/>
        </w:rPr>
        <w:t>і на даний час</w:t>
      </w:r>
      <w:r w:rsidR="00952B53" w:rsidRPr="001F5442">
        <w:rPr>
          <w:sz w:val="28"/>
          <w:szCs w:val="28"/>
          <w:lang w:val="uk-UA"/>
        </w:rPr>
        <w:t>.</w:t>
      </w:r>
    </w:p>
    <w:p w:rsidR="00952B53" w:rsidRPr="001F5442" w:rsidRDefault="00952B53" w:rsidP="00883564">
      <w:pPr>
        <w:spacing w:line="360" w:lineRule="auto"/>
        <w:ind w:firstLine="709"/>
        <w:jc w:val="both"/>
        <w:rPr>
          <w:sz w:val="28"/>
          <w:szCs w:val="28"/>
          <w:lang w:val="uk-UA"/>
        </w:rPr>
      </w:pPr>
    </w:p>
    <w:p w:rsidR="0066690E" w:rsidRPr="001F5442" w:rsidRDefault="008653BD" w:rsidP="00883564">
      <w:pPr>
        <w:spacing w:line="360" w:lineRule="auto"/>
        <w:ind w:firstLine="709"/>
        <w:jc w:val="both"/>
        <w:rPr>
          <w:rFonts w:cs="Arial"/>
          <w:i/>
          <w:iCs/>
          <w:sz w:val="28"/>
          <w:szCs w:val="28"/>
          <w:lang w:val="uk-UA" w:eastAsia="uk-UA"/>
        </w:rPr>
      </w:pPr>
      <w:r w:rsidRPr="001F5442">
        <w:rPr>
          <w:rFonts w:cs="Arial"/>
          <w:b/>
          <w:i/>
          <w:iCs/>
          <w:sz w:val="28"/>
          <w:szCs w:val="28"/>
          <w:lang w:val="uk-UA" w:eastAsia="uk-UA"/>
        </w:rPr>
        <w:lastRenderedPageBreak/>
        <w:t>Аналіз останніх досліджень і публікацій</w:t>
      </w:r>
    </w:p>
    <w:p w:rsidR="00A3029F" w:rsidRPr="00A837F9" w:rsidRDefault="00F31FCD" w:rsidP="00A837F9">
      <w:pPr>
        <w:spacing w:line="360" w:lineRule="auto"/>
        <w:ind w:firstLine="709"/>
        <w:jc w:val="both"/>
        <w:rPr>
          <w:sz w:val="28"/>
          <w:szCs w:val="28"/>
          <w:lang w:val="uk-UA"/>
        </w:rPr>
      </w:pPr>
      <w:r w:rsidRPr="00A624E5">
        <w:rPr>
          <w:sz w:val="28"/>
          <w:szCs w:val="28"/>
          <w:lang w:val="uk-UA"/>
        </w:rPr>
        <w:t xml:space="preserve">Проблемам, пов’язаним з </w:t>
      </w:r>
      <w:r>
        <w:rPr>
          <w:sz w:val="28"/>
          <w:szCs w:val="28"/>
          <w:lang w:val="uk-UA"/>
        </w:rPr>
        <w:t xml:space="preserve">продовольчим забезпеченням, </w:t>
      </w:r>
      <w:r w:rsidRPr="00A624E5">
        <w:rPr>
          <w:color w:val="000000"/>
          <w:sz w:val="28"/>
          <w:szCs w:val="28"/>
          <w:lang w:val="uk-UA"/>
        </w:rPr>
        <w:t xml:space="preserve">розширеним </w:t>
      </w:r>
      <w:r>
        <w:rPr>
          <w:color w:val="000000"/>
          <w:sz w:val="28"/>
          <w:szCs w:val="28"/>
          <w:lang w:val="uk-UA"/>
        </w:rPr>
        <w:t xml:space="preserve">розвитком підприємств агропромислового комплексу, </w:t>
      </w:r>
      <w:r w:rsidRPr="00A624E5">
        <w:rPr>
          <w:color w:val="000000"/>
          <w:sz w:val="28"/>
          <w:szCs w:val="28"/>
          <w:lang w:val="uk-UA"/>
        </w:rPr>
        <w:t>відтвор</w:t>
      </w:r>
      <w:r>
        <w:rPr>
          <w:color w:val="000000"/>
          <w:sz w:val="28"/>
          <w:szCs w:val="28"/>
          <w:lang w:val="uk-UA"/>
        </w:rPr>
        <w:t xml:space="preserve">ювальним процесам у </w:t>
      </w:r>
      <w:r w:rsidRPr="00A837F9">
        <w:rPr>
          <w:color w:val="000000"/>
          <w:sz w:val="28"/>
          <w:szCs w:val="28"/>
          <w:lang w:val="uk-UA"/>
        </w:rPr>
        <w:t>сільському господарстві, розробкою відповідного економічного механізму забезпечення продовольчої безпеки</w:t>
      </w:r>
      <w:r w:rsidRPr="00A837F9">
        <w:rPr>
          <w:sz w:val="28"/>
          <w:szCs w:val="28"/>
          <w:lang w:val="uk-UA"/>
        </w:rPr>
        <w:t xml:space="preserve"> завжди приділялась значна увага. Це постійно знаходить своє відображення у працях вітчизняних та зарубіжних вчених-економістів, таких як </w:t>
      </w:r>
      <w:r w:rsidR="000E4630">
        <w:rPr>
          <w:sz w:val="28"/>
          <w:szCs w:val="28"/>
          <w:lang w:val="uk-UA"/>
        </w:rPr>
        <w:t>П.В</w:t>
      </w:r>
      <w:r w:rsidR="00A3029F" w:rsidRPr="00A837F9">
        <w:rPr>
          <w:sz w:val="28"/>
          <w:szCs w:val="28"/>
          <w:shd w:val="clear" w:color="auto" w:fill="FFFFFF"/>
          <w:lang w:val="uk-UA"/>
        </w:rPr>
        <w:t xml:space="preserve">. </w:t>
      </w:r>
      <w:r w:rsidR="000E4630">
        <w:rPr>
          <w:sz w:val="28"/>
          <w:szCs w:val="28"/>
          <w:shd w:val="clear" w:color="auto" w:fill="FFFFFF"/>
          <w:lang w:val="uk-UA"/>
        </w:rPr>
        <w:t>Борщевський</w:t>
      </w:r>
      <w:r w:rsidR="00D10D20" w:rsidRPr="00A837F9">
        <w:rPr>
          <w:sz w:val="28"/>
          <w:szCs w:val="28"/>
          <w:shd w:val="clear" w:color="auto" w:fill="FFFFFF"/>
          <w:lang w:val="uk-UA"/>
        </w:rPr>
        <w:t xml:space="preserve"> </w:t>
      </w:r>
      <w:r w:rsidR="006A622A" w:rsidRPr="00A837F9">
        <w:rPr>
          <w:sz w:val="28"/>
          <w:szCs w:val="28"/>
          <w:lang w:val="uk-UA"/>
        </w:rPr>
        <w:t>[</w:t>
      </w:r>
      <w:r w:rsidR="00E50DA1">
        <w:rPr>
          <w:sz w:val="28"/>
          <w:szCs w:val="28"/>
          <w:lang w:val="uk-UA"/>
        </w:rPr>
        <w:t>9</w:t>
      </w:r>
      <w:r w:rsidR="006A622A" w:rsidRPr="00A837F9">
        <w:rPr>
          <w:sz w:val="28"/>
          <w:szCs w:val="28"/>
          <w:lang w:val="uk-UA"/>
        </w:rPr>
        <w:t>]</w:t>
      </w:r>
      <w:r w:rsidR="00A3029F" w:rsidRPr="00A837F9">
        <w:rPr>
          <w:sz w:val="28"/>
          <w:szCs w:val="28"/>
          <w:shd w:val="clear" w:color="auto" w:fill="FFFFFF"/>
          <w:lang w:val="uk-UA"/>
        </w:rPr>
        <w:t xml:space="preserve">, </w:t>
      </w:r>
      <w:r w:rsidR="000E4630">
        <w:rPr>
          <w:sz w:val="28"/>
          <w:szCs w:val="28"/>
          <w:shd w:val="clear" w:color="auto" w:fill="FFFFFF"/>
          <w:lang w:val="uk-UA"/>
        </w:rPr>
        <w:t>В</w:t>
      </w:r>
      <w:r w:rsidR="00A3029F" w:rsidRPr="00A837F9">
        <w:rPr>
          <w:sz w:val="28"/>
          <w:szCs w:val="28"/>
          <w:lang w:val="uk-UA"/>
        </w:rPr>
        <w:t xml:space="preserve">.І. </w:t>
      </w:r>
      <w:r w:rsidR="00AD2D62">
        <w:rPr>
          <w:sz w:val="28"/>
          <w:szCs w:val="28"/>
          <w:lang w:val="uk-UA"/>
        </w:rPr>
        <w:t xml:space="preserve">Власов </w:t>
      </w:r>
      <w:r w:rsidR="00AD2D62" w:rsidRPr="00A837F9">
        <w:rPr>
          <w:sz w:val="28"/>
          <w:szCs w:val="28"/>
          <w:lang w:val="uk-UA"/>
        </w:rPr>
        <w:t>[</w:t>
      </w:r>
      <w:r w:rsidR="00AD2D62">
        <w:rPr>
          <w:sz w:val="28"/>
          <w:szCs w:val="28"/>
          <w:lang w:val="uk-UA"/>
        </w:rPr>
        <w:t>1</w:t>
      </w:r>
      <w:r w:rsidR="00AD2D62" w:rsidRPr="00A837F9">
        <w:rPr>
          <w:sz w:val="28"/>
          <w:szCs w:val="28"/>
          <w:lang w:val="uk-UA"/>
        </w:rPr>
        <w:t>]</w:t>
      </w:r>
      <w:r w:rsidR="00AD2D62">
        <w:rPr>
          <w:sz w:val="28"/>
          <w:szCs w:val="28"/>
          <w:lang w:val="uk-UA"/>
        </w:rPr>
        <w:t xml:space="preserve">, В.І. </w:t>
      </w:r>
      <w:r w:rsidR="00A3029F" w:rsidRPr="00A837F9">
        <w:rPr>
          <w:sz w:val="28"/>
          <w:szCs w:val="28"/>
          <w:lang w:val="uk-UA"/>
        </w:rPr>
        <w:t>Г</w:t>
      </w:r>
      <w:r w:rsidR="000E4630">
        <w:rPr>
          <w:sz w:val="28"/>
          <w:szCs w:val="28"/>
          <w:lang w:val="uk-UA"/>
        </w:rPr>
        <w:t>рушко</w:t>
      </w:r>
      <w:r w:rsidR="00D10D20" w:rsidRPr="00A837F9">
        <w:rPr>
          <w:sz w:val="28"/>
          <w:szCs w:val="28"/>
          <w:lang w:val="uk-UA"/>
        </w:rPr>
        <w:t xml:space="preserve"> </w:t>
      </w:r>
      <w:r w:rsidR="00F62A8B">
        <w:rPr>
          <w:sz w:val="28"/>
          <w:szCs w:val="28"/>
          <w:lang w:val="uk-UA"/>
        </w:rPr>
        <w:t>[12</w:t>
      </w:r>
      <w:r w:rsidR="006A622A" w:rsidRPr="00A837F9">
        <w:rPr>
          <w:sz w:val="28"/>
          <w:szCs w:val="28"/>
          <w:lang w:val="uk-UA"/>
        </w:rPr>
        <w:t>]</w:t>
      </w:r>
      <w:r w:rsidR="00A3029F" w:rsidRPr="00A837F9">
        <w:rPr>
          <w:sz w:val="28"/>
          <w:szCs w:val="28"/>
          <w:shd w:val="clear" w:color="auto" w:fill="FFFFFF"/>
          <w:lang w:val="uk-UA"/>
        </w:rPr>
        <w:t xml:space="preserve">, </w:t>
      </w:r>
      <w:r w:rsidR="0049625C" w:rsidRPr="00A837F9">
        <w:rPr>
          <w:sz w:val="28"/>
          <w:szCs w:val="28"/>
          <w:shd w:val="clear" w:color="auto" w:fill="FFFFFF"/>
          <w:lang w:val="uk-UA"/>
        </w:rPr>
        <w:t>С.М</w:t>
      </w:r>
      <w:r w:rsidR="00EF1263" w:rsidRPr="00A837F9">
        <w:rPr>
          <w:sz w:val="28"/>
          <w:szCs w:val="28"/>
          <w:lang w:val="uk-UA"/>
        </w:rPr>
        <w:t>. К</w:t>
      </w:r>
      <w:r w:rsidR="0049625C" w:rsidRPr="00A837F9">
        <w:rPr>
          <w:sz w:val="28"/>
          <w:szCs w:val="28"/>
          <w:lang w:val="uk-UA"/>
        </w:rPr>
        <w:t>ваша</w:t>
      </w:r>
      <w:r w:rsidR="00D10D20" w:rsidRPr="00A837F9">
        <w:rPr>
          <w:sz w:val="28"/>
          <w:szCs w:val="28"/>
          <w:lang w:val="uk-UA"/>
        </w:rPr>
        <w:t xml:space="preserve"> </w:t>
      </w:r>
      <w:r w:rsidR="006A622A" w:rsidRPr="00A837F9">
        <w:rPr>
          <w:sz w:val="28"/>
          <w:szCs w:val="28"/>
          <w:lang w:val="uk-UA"/>
        </w:rPr>
        <w:t>[</w:t>
      </w:r>
      <w:r w:rsidR="00E50DA1">
        <w:rPr>
          <w:sz w:val="28"/>
          <w:szCs w:val="28"/>
          <w:lang w:val="uk-UA"/>
        </w:rPr>
        <w:t>11</w:t>
      </w:r>
      <w:r w:rsidR="006A622A" w:rsidRPr="00A837F9">
        <w:rPr>
          <w:sz w:val="28"/>
          <w:szCs w:val="28"/>
          <w:lang w:val="uk-UA"/>
        </w:rPr>
        <w:t>]</w:t>
      </w:r>
      <w:r w:rsidR="00EF1263" w:rsidRPr="00A837F9">
        <w:rPr>
          <w:sz w:val="28"/>
          <w:szCs w:val="28"/>
          <w:lang w:val="uk-UA"/>
        </w:rPr>
        <w:t xml:space="preserve">, </w:t>
      </w:r>
      <w:r w:rsidR="000E4630">
        <w:rPr>
          <w:sz w:val="28"/>
          <w:szCs w:val="28"/>
          <w:lang w:val="uk-UA"/>
        </w:rPr>
        <w:t xml:space="preserve">Ю.Я. </w:t>
      </w:r>
      <w:proofErr w:type="spellStart"/>
      <w:r w:rsidR="000E4630">
        <w:rPr>
          <w:sz w:val="28"/>
          <w:szCs w:val="28"/>
          <w:lang w:val="uk-UA"/>
        </w:rPr>
        <w:t>Лузан</w:t>
      </w:r>
      <w:proofErr w:type="spellEnd"/>
      <w:r w:rsidR="000E4630">
        <w:rPr>
          <w:sz w:val="28"/>
          <w:szCs w:val="28"/>
          <w:lang w:val="uk-UA"/>
        </w:rPr>
        <w:t xml:space="preserve"> </w:t>
      </w:r>
      <w:r w:rsidR="000E4630" w:rsidRPr="00A837F9">
        <w:rPr>
          <w:sz w:val="28"/>
          <w:szCs w:val="28"/>
          <w:lang w:val="uk-UA"/>
        </w:rPr>
        <w:t>[</w:t>
      </w:r>
      <w:r w:rsidR="00E50DA1">
        <w:rPr>
          <w:sz w:val="28"/>
          <w:szCs w:val="28"/>
          <w:lang w:val="uk-UA"/>
        </w:rPr>
        <w:t>4</w:t>
      </w:r>
      <w:r w:rsidR="000E4630" w:rsidRPr="00A837F9">
        <w:rPr>
          <w:sz w:val="28"/>
          <w:szCs w:val="28"/>
          <w:lang w:val="uk-UA"/>
        </w:rPr>
        <w:t xml:space="preserve">], </w:t>
      </w:r>
      <w:r w:rsidR="000E4630">
        <w:rPr>
          <w:sz w:val="28"/>
          <w:szCs w:val="28"/>
          <w:lang w:val="uk-UA"/>
        </w:rPr>
        <w:t xml:space="preserve">В.В. Попова [2], </w:t>
      </w:r>
      <w:r w:rsidR="00EF1263" w:rsidRPr="00A837F9">
        <w:rPr>
          <w:sz w:val="28"/>
          <w:szCs w:val="28"/>
          <w:lang w:val="uk-UA"/>
        </w:rPr>
        <w:t xml:space="preserve">П.Т. </w:t>
      </w:r>
      <w:proofErr w:type="spellStart"/>
      <w:r w:rsidR="00EF1263" w:rsidRPr="00A837F9">
        <w:rPr>
          <w:sz w:val="28"/>
          <w:szCs w:val="28"/>
          <w:lang w:val="uk-UA"/>
        </w:rPr>
        <w:t>Саблук</w:t>
      </w:r>
      <w:proofErr w:type="spellEnd"/>
      <w:r w:rsidR="00D10D20" w:rsidRPr="00A837F9">
        <w:rPr>
          <w:sz w:val="28"/>
          <w:szCs w:val="28"/>
          <w:lang w:val="uk-UA"/>
        </w:rPr>
        <w:t xml:space="preserve"> </w:t>
      </w:r>
      <w:r w:rsidR="006A622A" w:rsidRPr="00A837F9">
        <w:rPr>
          <w:sz w:val="28"/>
          <w:szCs w:val="28"/>
          <w:lang w:val="uk-UA"/>
        </w:rPr>
        <w:t>[</w:t>
      </w:r>
      <w:r w:rsidR="00AD2D62">
        <w:rPr>
          <w:sz w:val="28"/>
          <w:szCs w:val="28"/>
          <w:lang w:val="uk-UA"/>
        </w:rPr>
        <w:t>1</w:t>
      </w:r>
      <w:r w:rsidR="00E50DA1">
        <w:rPr>
          <w:sz w:val="28"/>
          <w:szCs w:val="28"/>
          <w:lang w:val="uk-UA"/>
        </w:rPr>
        <w:t>;6</w:t>
      </w:r>
      <w:r w:rsidR="006A622A" w:rsidRPr="00A837F9">
        <w:rPr>
          <w:sz w:val="28"/>
          <w:szCs w:val="28"/>
          <w:lang w:val="uk-UA"/>
        </w:rPr>
        <w:t>] та</w:t>
      </w:r>
      <w:r w:rsidR="00D10D20" w:rsidRPr="00A837F9">
        <w:rPr>
          <w:sz w:val="28"/>
          <w:szCs w:val="28"/>
          <w:lang w:val="uk-UA"/>
        </w:rPr>
        <w:t xml:space="preserve"> </w:t>
      </w:r>
      <w:r w:rsidR="006A622A" w:rsidRPr="00A837F9">
        <w:rPr>
          <w:sz w:val="28"/>
          <w:szCs w:val="28"/>
          <w:lang w:val="uk-UA"/>
        </w:rPr>
        <w:t xml:space="preserve">багато </w:t>
      </w:r>
      <w:r w:rsidR="00A3029F" w:rsidRPr="00A837F9">
        <w:rPr>
          <w:sz w:val="28"/>
          <w:szCs w:val="28"/>
          <w:lang w:val="uk-UA"/>
        </w:rPr>
        <w:t>ін.</w:t>
      </w:r>
    </w:p>
    <w:p w:rsidR="00EF2010" w:rsidRPr="001F5442" w:rsidRDefault="009E2EF1" w:rsidP="009E2EF1">
      <w:pPr>
        <w:pStyle w:val="a3"/>
        <w:ind w:firstLine="709"/>
        <w:jc w:val="both"/>
      </w:pPr>
      <w:r w:rsidRPr="00A837F9">
        <w:rPr>
          <w:szCs w:val="28"/>
        </w:rPr>
        <w:t>Більшість учених визначають основним у характеристиці продовольчої безпеки здатність держави гарантовано задовольняти потреби в продуктах харчування населення країни</w:t>
      </w:r>
      <w:r w:rsidRPr="001F5442">
        <w:t>. Продовольча безпека розглядається в контексті можливості держави гарантувати задоволення попиту в продовольстві на рівні, що забезпечує нормальний фізіологічний та інтелектуальний р</w:t>
      </w:r>
      <w:r>
        <w:t>івень життєдіяльності населення</w:t>
      </w:r>
      <w:r w:rsidRPr="001F5442">
        <w:t>.</w:t>
      </w:r>
      <w:r>
        <w:t xml:space="preserve"> </w:t>
      </w:r>
      <w:r w:rsidR="00420CD5" w:rsidRPr="00420CD5">
        <w:rPr>
          <w:szCs w:val="28"/>
        </w:rPr>
        <w:t xml:space="preserve">На наш </w:t>
      </w:r>
      <w:r w:rsidR="00420CD5">
        <w:rPr>
          <w:szCs w:val="28"/>
        </w:rPr>
        <w:t>погляд</w:t>
      </w:r>
      <w:r w:rsidR="00420CD5" w:rsidRPr="00420CD5">
        <w:rPr>
          <w:szCs w:val="28"/>
        </w:rPr>
        <w:t xml:space="preserve">, </w:t>
      </w:r>
      <w:r w:rsidR="00420CD5">
        <w:rPr>
          <w:szCs w:val="28"/>
        </w:rPr>
        <w:t xml:space="preserve">недостатньо уваги приділяється ресурсній складовій продовольчої безпеки, </w:t>
      </w:r>
      <w:r>
        <w:rPr>
          <w:szCs w:val="28"/>
        </w:rPr>
        <w:t xml:space="preserve">її впливу на економічну безпеку держави </w:t>
      </w:r>
      <w:r w:rsidR="00420CD5" w:rsidRPr="00420CD5">
        <w:rPr>
          <w:szCs w:val="28"/>
        </w:rPr>
        <w:t>з врахуванням ресурсного забезпечення</w:t>
      </w:r>
      <w:r w:rsidR="00420CD5">
        <w:rPr>
          <w:szCs w:val="28"/>
        </w:rPr>
        <w:t xml:space="preserve"> на різних рівнях</w:t>
      </w:r>
      <w:r>
        <w:rPr>
          <w:szCs w:val="28"/>
        </w:rPr>
        <w:t xml:space="preserve"> діяльності господарських суб’єктів. Ці та інші аспекти вимагають подальшого наукового обґрунтування</w:t>
      </w:r>
      <w:r w:rsidRPr="00420CD5">
        <w:rPr>
          <w:szCs w:val="28"/>
        </w:rPr>
        <w:t xml:space="preserve">, </w:t>
      </w:r>
      <w:r w:rsidRPr="001F5442">
        <w:t xml:space="preserve">зокрема у нових економічних умовах, </w:t>
      </w:r>
      <w:r>
        <w:rPr>
          <w:szCs w:val="28"/>
        </w:rPr>
        <w:t>що і обумовило актуальність дослідження.</w:t>
      </w:r>
    </w:p>
    <w:p w:rsidR="00EF2010" w:rsidRPr="001F5442" w:rsidRDefault="00EF2010" w:rsidP="00883564">
      <w:pPr>
        <w:spacing w:line="360" w:lineRule="auto"/>
        <w:ind w:firstLine="709"/>
        <w:jc w:val="both"/>
        <w:rPr>
          <w:sz w:val="28"/>
          <w:szCs w:val="28"/>
          <w:lang w:val="uk-UA"/>
        </w:rPr>
      </w:pPr>
    </w:p>
    <w:p w:rsidR="0005727C" w:rsidRDefault="0005727C" w:rsidP="008442A7">
      <w:pPr>
        <w:spacing w:line="360" w:lineRule="auto"/>
        <w:ind w:firstLine="709"/>
        <w:jc w:val="both"/>
        <w:rPr>
          <w:b/>
          <w:i/>
          <w:sz w:val="28"/>
          <w:szCs w:val="28"/>
          <w:lang w:val="uk-UA"/>
        </w:rPr>
      </w:pPr>
      <w:r>
        <w:rPr>
          <w:b/>
          <w:i/>
          <w:sz w:val="28"/>
          <w:szCs w:val="28"/>
          <w:lang w:val="uk-UA"/>
        </w:rPr>
        <w:t>Невирішені раніше частини загальної проблеми</w:t>
      </w:r>
    </w:p>
    <w:p w:rsidR="0005727C" w:rsidRDefault="0005727C" w:rsidP="008442A7">
      <w:pPr>
        <w:spacing w:line="360" w:lineRule="auto"/>
        <w:ind w:firstLine="709"/>
        <w:jc w:val="both"/>
        <w:rPr>
          <w:sz w:val="28"/>
          <w:szCs w:val="28"/>
          <w:lang w:val="uk-UA"/>
        </w:rPr>
      </w:pPr>
      <w:r>
        <w:rPr>
          <w:sz w:val="28"/>
          <w:szCs w:val="28"/>
          <w:lang w:val="uk-UA"/>
        </w:rPr>
        <w:t xml:space="preserve">У вітчизняній науці спостерігається суперечливі судження щодо реального стану агропромислового комплексу та його значення для розвитку національної економіки. З одного боку, стан галузі визначається лише як похідна економічної політики в межах усієї економіки. З іншого боку, поширена думка, що аграрний сектор займає передові позиції економіки для успішного макроекономічного розвитку. Останнє відстоюють учені Національного наукового центру «Інститут аграрної економіки» </w:t>
      </w:r>
      <w:r w:rsidRPr="00A837F9">
        <w:rPr>
          <w:sz w:val="28"/>
          <w:szCs w:val="28"/>
          <w:lang w:val="uk-UA"/>
        </w:rPr>
        <w:t>[</w:t>
      </w:r>
      <w:r>
        <w:rPr>
          <w:sz w:val="28"/>
          <w:szCs w:val="28"/>
          <w:lang w:val="uk-UA"/>
        </w:rPr>
        <w:t>1</w:t>
      </w:r>
      <w:r w:rsidRPr="00A837F9">
        <w:rPr>
          <w:sz w:val="28"/>
          <w:szCs w:val="28"/>
          <w:lang w:val="uk-UA"/>
        </w:rPr>
        <w:t>]</w:t>
      </w:r>
      <w:r>
        <w:rPr>
          <w:sz w:val="28"/>
          <w:szCs w:val="28"/>
          <w:lang w:val="uk-UA"/>
        </w:rPr>
        <w:t xml:space="preserve">: «… Ми переконані: якщо аграрний потенціал України реалізувати повністю, то </w:t>
      </w:r>
      <w:r>
        <w:rPr>
          <w:sz w:val="28"/>
          <w:szCs w:val="28"/>
          <w:lang w:val="uk-UA"/>
        </w:rPr>
        <w:lastRenderedPageBreak/>
        <w:t>експорт його продукції може скласти 16-18 млрд. дол., за рахунок чого будуть задоволені потреби держави і всіх видах енергетичних ресурсів».</w:t>
      </w:r>
    </w:p>
    <w:p w:rsidR="0005727C" w:rsidRDefault="0005727C" w:rsidP="008442A7">
      <w:pPr>
        <w:spacing w:line="360" w:lineRule="auto"/>
        <w:ind w:firstLine="709"/>
        <w:jc w:val="both"/>
        <w:rPr>
          <w:sz w:val="28"/>
          <w:szCs w:val="28"/>
          <w:lang w:val="uk-UA"/>
        </w:rPr>
      </w:pPr>
      <w:r>
        <w:rPr>
          <w:sz w:val="28"/>
          <w:szCs w:val="28"/>
          <w:lang w:val="uk-UA"/>
        </w:rPr>
        <w:t xml:space="preserve">Однак, інші вчені, посилаючись на світову практику, вважають, що пріоритетна орієнтація стратегії розвитку на аграрну галузь означає формування екзогенно-залежної моделі економіки </w:t>
      </w:r>
      <w:r w:rsidRPr="00A837F9">
        <w:rPr>
          <w:sz w:val="28"/>
          <w:szCs w:val="28"/>
          <w:lang w:val="uk-UA"/>
        </w:rPr>
        <w:t>[</w:t>
      </w:r>
      <w:r>
        <w:rPr>
          <w:sz w:val="28"/>
          <w:szCs w:val="28"/>
          <w:lang w:val="uk-UA"/>
        </w:rPr>
        <w:t>2</w:t>
      </w:r>
      <w:r w:rsidRPr="00A837F9">
        <w:rPr>
          <w:sz w:val="28"/>
          <w:szCs w:val="28"/>
          <w:lang w:val="uk-UA"/>
        </w:rPr>
        <w:t>]</w:t>
      </w:r>
      <w:r>
        <w:rPr>
          <w:sz w:val="28"/>
          <w:szCs w:val="28"/>
          <w:lang w:val="uk-UA"/>
        </w:rPr>
        <w:t>.</w:t>
      </w:r>
    </w:p>
    <w:p w:rsidR="00D27D73" w:rsidRDefault="00D27D73" w:rsidP="008442A7">
      <w:pPr>
        <w:spacing w:line="360" w:lineRule="auto"/>
        <w:ind w:firstLine="709"/>
        <w:jc w:val="both"/>
        <w:rPr>
          <w:sz w:val="28"/>
          <w:szCs w:val="28"/>
          <w:lang w:val="uk-UA"/>
        </w:rPr>
      </w:pPr>
      <w:r>
        <w:rPr>
          <w:sz w:val="28"/>
          <w:szCs w:val="28"/>
          <w:lang w:val="uk-UA"/>
        </w:rPr>
        <w:t>Такі суперечки та наукові дискусії, насправді, обумовлені широким спектром впливу сільськогосподарського виробництва на макроекономічні процеси. Незаперечним є той факт, що ця галузь є базовою в Україні, а тому питання встановлення закономірностей її розвитку мають розглядатися як пріоритетні для економічної науки.</w:t>
      </w:r>
    </w:p>
    <w:p w:rsidR="00E87D5E" w:rsidRPr="007E3011" w:rsidRDefault="00D27D73" w:rsidP="00432926">
      <w:pPr>
        <w:spacing w:line="360" w:lineRule="auto"/>
        <w:ind w:firstLine="709"/>
        <w:jc w:val="both"/>
        <w:rPr>
          <w:sz w:val="28"/>
          <w:szCs w:val="28"/>
          <w:lang w:val="uk-UA"/>
        </w:rPr>
      </w:pPr>
      <w:r>
        <w:rPr>
          <w:sz w:val="28"/>
          <w:szCs w:val="28"/>
          <w:lang w:val="uk-UA"/>
        </w:rPr>
        <w:t xml:space="preserve">Переважна більшість вчених вважає, що від стану агропромислового комплексу безпосередньо залежить рівень продовольчої безпеки України </w:t>
      </w:r>
      <w:r w:rsidRPr="00A837F9">
        <w:rPr>
          <w:sz w:val="28"/>
          <w:szCs w:val="28"/>
          <w:lang w:val="uk-UA"/>
        </w:rPr>
        <w:t>[</w:t>
      </w:r>
      <w:r>
        <w:rPr>
          <w:sz w:val="28"/>
          <w:szCs w:val="28"/>
          <w:lang w:val="uk-UA"/>
        </w:rPr>
        <w:t>3</w:t>
      </w:r>
      <w:r w:rsidRPr="00A837F9">
        <w:rPr>
          <w:sz w:val="28"/>
          <w:szCs w:val="28"/>
          <w:lang w:val="uk-UA"/>
        </w:rPr>
        <w:t>]</w:t>
      </w:r>
      <w:r>
        <w:rPr>
          <w:sz w:val="28"/>
          <w:szCs w:val="28"/>
          <w:lang w:val="uk-UA"/>
        </w:rPr>
        <w:t xml:space="preserve">. </w:t>
      </w:r>
      <w:r w:rsidR="001D7B9D" w:rsidRPr="007E3011">
        <w:rPr>
          <w:sz w:val="28"/>
          <w:szCs w:val="28"/>
          <w:lang w:val="uk-UA"/>
        </w:rPr>
        <w:t xml:space="preserve">Нині в АПК зосереджено більше половини виробничих </w:t>
      </w:r>
      <w:r w:rsidR="001D7B9D">
        <w:rPr>
          <w:sz w:val="28"/>
          <w:szCs w:val="28"/>
          <w:lang w:val="uk-UA"/>
        </w:rPr>
        <w:t>фондів, виробляється близько 50</w:t>
      </w:r>
      <w:r w:rsidR="001D7B9D" w:rsidRPr="007E3011">
        <w:rPr>
          <w:sz w:val="28"/>
          <w:szCs w:val="28"/>
          <w:lang w:val="uk-UA"/>
        </w:rPr>
        <w:t>% ВВП, дві третини товарів народн</w:t>
      </w:r>
      <w:r w:rsidR="001D7B9D">
        <w:rPr>
          <w:sz w:val="28"/>
          <w:szCs w:val="28"/>
          <w:lang w:val="uk-UA"/>
        </w:rPr>
        <w:t>ого споживання, працює майже 40</w:t>
      </w:r>
      <w:r w:rsidR="001D7B9D" w:rsidRPr="007E3011">
        <w:rPr>
          <w:sz w:val="28"/>
          <w:szCs w:val="28"/>
          <w:lang w:val="uk-UA"/>
        </w:rPr>
        <w:t>% населення</w:t>
      </w:r>
      <w:r w:rsidR="00E22D63">
        <w:rPr>
          <w:sz w:val="28"/>
          <w:szCs w:val="28"/>
          <w:lang w:val="uk-UA"/>
        </w:rPr>
        <w:t>.</w:t>
      </w:r>
      <w:r w:rsidR="001D7B9D">
        <w:rPr>
          <w:sz w:val="28"/>
          <w:szCs w:val="28"/>
          <w:lang w:val="uk-UA"/>
        </w:rPr>
        <w:t xml:space="preserve"> </w:t>
      </w:r>
      <w:r w:rsidR="00E87D5E" w:rsidRPr="007E3011">
        <w:rPr>
          <w:sz w:val="28"/>
          <w:szCs w:val="28"/>
          <w:lang w:val="uk-UA"/>
        </w:rPr>
        <w:t xml:space="preserve">Забезпечення продовольчої безпеки значною мірою залежить від потенціалу </w:t>
      </w:r>
      <w:proofErr w:type="spellStart"/>
      <w:r w:rsidR="00E87D5E" w:rsidRPr="007E3011">
        <w:rPr>
          <w:sz w:val="28"/>
          <w:szCs w:val="28"/>
          <w:lang w:val="uk-UA"/>
        </w:rPr>
        <w:t>агропродовольчого</w:t>
      </w:r>
      <w:proofErr w:type="spellEnd"/>
      <w:r w:rsidR="00E87D5E" w:rsidRPr="007E3011">
        <w:rPr>
          <w:sz w:val="28"/>
          <w:szCs w:val="28"/>
          <w:lang w:val="uk-UA"/>
        </w:rPr>
        <w:t xml:space="preserve"> сектора. Сільськогосподарський потенціал відповідно є, без сумніву, головною основою зростання національного доходу і забезпечення продовольчої безпеки країни. Аграрний сектор забезпечує продовольчу безпеку та продовольчу незалежність країни, формує її 17-18% валового внутрішнього продукту [</w:t>
      </w:r>
      <w:r w:rsidR="00E50DA1">
        <w:rPr>
          <w:sz w:val="28"/>
          <w:szCs w:val="28"/>
          <w:lang w:val="uk-UA"/>
        </w:rPr>
        <w:t>4</w:t>
      </w:r>
      <w:r w:rsidR="00E87D5E" w:rsidRPr="007E3011">
        <w:rPr>
          <w:sz w:val="28"/>
          <w:szCs w:val="28"/>
          <w:lang w:val="uk-UA"/>
        </w:rPr>
        <w:t>].</w:t>
      </w:r>
    </w:p>
    <w:p w:rsidR="00E22D63" w:rsidRDefault="00A3029F" w:rsidP="00B86CFB">
      <w:pPr>
        <w:spacing w:line="360" w:lineRule="auto"/>
        <w:ind w:firstLine="709"/>
        <w:jc w:val="both"/>
        <w:rPr>
          <w:sz w:val="28"/>
          <w:szCs w:val="28"/>
          <w:lang w:val="uk-UA"/>
        </w:rPr>
      </w:pPr>
      <w:r w:rsidRPr="007E3011">
        <w:rPr>
          <w:sz w:val="28"/>
          <w:szCs w:val="28"/>
          <w:lang w:val="uk-UA"/>
        </w:rPr>
        <w:t>Анал</w:t>
      </w:r>
      <w:r w:rsidR="00EF1263" w:rsidRPr="007E3011">
        <w:rPr>
          <w:sz w:val="28"/>
          <w:szCs w:val="28"/>
          <w:lang w:val="uk-UA"/>
        </w:rPr>
        <w:t>і</w:t>
      </w:r>
      <w:r w:rsidRPr="007E3011">
        <w:rPr>
          <w:sz w:val="28"/>
          <w:szCs w:val="28"/>
          <w:lang w:val="uk-UA"/>
        </w:rPr>
        <w:t xml:space="preserve">з </w:t>
      </w:r>
      <w:r w:rsidR="00EF1263" w:rsidRPr="007E3011">
        <w:rPr>
          <w:sz w:val="28"/>
          <w:szCs w:val="28"/>
          <w:lang w:val="uk-UA"/>
        </w:rPr>
        <w:t>наукових робіт</w:t>
      </w:r>
      <w:r w:rsidRPr="007E3011">
        <w:rPr>
          <w:sz w:val="28"/>
          <w:szCs w:val="28"/>
          <w:lang w:val="uk-UA"/>
        </w:rPr>
        <w:t>, статей</w:t>
      </w:r>
      <w:r w:rsidR="00EF1263" w:rsidRPr="007E3011">
        <w:rPr>
          <w:sz w:val="28"/>
          <w:szCs w:val="28"/>
          <w:lang w:val="uk-UA"/>
        </w:rPr>
        <w:t xml:space="preserve"> і</w:t>
      </w:r>
      <w:r w:rsidRPr="007E3011">
        <w:rPr>
          <w:sz w:val="28"/>
          <w:szCs w:val="28"/>
          <w:lang w:val="uk-UA"/>
        </w:rPr>
        <w:t xml:space="preserve"> публ</w:t>
      </w:r>
      <w:r w:rsidR="00EF1263" w:rsidRPr="007E3011">
        <w:rPr>
          <w:sz w:val="28"/>
          <w:szCs w:val="28"/>
          <w:lang w:val="uk-UA"/>
        </w:rPr>
        <w:t>і</w:t>
      </w:r>
      <w:r w:rsidRPr="007E3011">
        <w:rPr>
          <w:sz w:val="28"/>
          <w:szCs w:val="28"/>
          <w:lang w:val="uk-UA"/>
        </w:rPr>
        <w:t>кац</w:t>
      </w:r>
      <w:r w:rsidR="00EF1263" w:rsidRPr="007E3011">
        <w:rPr>
          <w:sz w:val="28"/>
          <w:szCs w:val="28"/>
          <w:lang w:val="uk-UA"/>
        </w:rPr>
        <w:t>і</w:t>
      </w:r>
      <w:r w:rsidRPr="007E3011">
        <w:rPr>
          <w:sz w:val="28"/>
          <w:szCs w:val="28"/>
          <w:lang w:val="uk-UA"/>
        </w:rPr>
        <w:t>й, п</w:t>
      </w:r>
      <w:r w:rsidR="00EF1263" w:rsidRPr="007E3011">
        <w:rPr>
          <w:sz w:val="28"/>
          <w:szCs w:val="28"/>
          <w:lang w:val="uk-UA"/>
        </w:rPr>
        <w:t xml:space="preserve">рисвячених досліджуваній </w:t>
      </w:r>
      <w:r w:rsidRPr="007E3011">
        <w:rPr>
          <w:sz w:val="28"/>
          <w:szCs w:val="28"/>
          <w:lang w:val="uk-UA"/>
        </w:rPr>
        <w:t>проблемати</w:t>
      </w:r>
      <w:r w:rsidR="00EF1263" w:rsidRPr="007E3011">
        <w:rPr>
          <w:sz w:val="28"/>
          <w:szCs w:val="28"/>
          <w:lang w:val="uk-UA"/>
        </w:rPr>
        <w:t>ці</w:t>
      </w:r>
      <w:r w:rsidRPr="007E3011">
        <w:rPr>
          <w:sz w:val="28"/>
          <w:szCs w:val="28"/>
          <w:lang w:val="uk-UA"/>
        </w:rPr>
        <w:t>, показа</w:t>
      </w:r>
      <w:r w:rsidR="00EF1263" w:rsidRPr="007E3011">
        <w:rPr>
          <w:sz w:val="28"/>
          <w:szCs w:val="28"/>
          <w:lang w:val="uk-UA"/>
        </w:rPr>
        <w:t>в</w:t>
      </w:r>
      <w:r w:rsidRPr="007E3011">
        <w:rPr>
          <w:sz w:val="28"/>
          <w:szCs w:val="28"/>
          <w:lang w:val="uk-UA"/>
        </w:rPr>
        <w:t xml:space="preserve">, </w:t>
      </w:r>
      <w:r w:rsidR="00EF1263" w:rsidRPr="007E3011">
        <w:rPr>
          <w:sz w:val="28"/>
          <w:szCs w:val="28"/>
          <w:lang w:val="uk-UA"/>
        </w:rPr>
        <w:t>щ</w:t>
      </w:r>
      <w:r w:rsidRPr="007E3011">
        <w:rPr>
          <w:sz w:val="28"/>
          <w:szCs w:val="28"/>
          <w:lang w:val="uk-UA"/>
        </w:rPr>
        <w:t xml:space="preserve">о </w:t>
      </w:r>
      <w:r w:rsidR="00E22D63" w:rsidRPr="007E3011">
        <w:rPr>
          <w:sz w:val="28"/>
          <w:szCs w:val="28"/>
          <w:lang w:val="uk-UA"/>
        </w:rPr>
        <w:t>існує ще ряд аспектів, які вимагають наукового обґрунтування</w:t>
      </w:r>
      <w:r w:rsidR="00116459">
        <w:rPr>
          <w:sz w:val="28"/>
          <w:szCs w:val="28"/>
          <w:lang w:val="uk-UA"/>
        </w:rPr>
        <w:t xml:space="preserve">. </w:t>
      </w:r>
      <w:r w:rsidR="00116459" w:rsidRPr="00B86CFB">
        <w:rPr>
          <w:sz w:val="28"/>
          <w:szCs w:val="28"/>
          <w:lang w:val="uk-UA"/>
        </w:rPr>
        <w:t>На нашу думку,</w:t>
      </w:r>
      <w:r w:rsidR="00116459">
        <w:rPr>
          <w:sz w:val="28"/>
          <w:szCs w:val="28"/>
          <w:lang w:val="uk-UA"/>
        </w:rPr>
        <w:t xml:space="preserve"> </w:t>
      </w:r>
      <w:r w:rsidR="00116459" w:rsidRPr="00B86CFB">
        <w:rPr>
          <w:sz w:val="28"/>
          <w:szCs w:val="28"/>
          <w:lang w:val="uk-UA"/>
        </w:rPr>
        <w:t xml:space="preserve">у вітчизняних публікаціях недостатньо уваги приділяється </w:t>
      </w:r>
      <w:r w:rsidR="00116459">
        <w:rPr>
          <w:sz w:val="28"/>
          <w:szCs w:val="28"/>
          <w:lang w:val="uk-UA"/>
        </w:rPr>
        <w:t xml:space="preserve">ресурсній складовій продовольчої </w:t>
      </w:r>
      <w:r w:rsidR="00116459" w:rsidRPr="00E22D63">
        <w:rPr>
          <w:sz w:val="28"/>
          <w:szCs w:val="28"/>
          <w:lang w:val="uk-UA"/>
        </w:rPr>
        <w:t>безпеки, її впливу</w:t>
      </w:r>
      <w:r w:rsidR="00116459">
        <w:rPr>
          <w:sz w:val="28"/>
          <w:szCs w:val="28"/>
          <w:lang w:val="uk-UA"/>
        </w:rPr>
        <w:t xml:space="preserve"> на економічну безпеку та </w:t>
      </w:r>
      <w:r w:rsidR="00116459" w:rsidRPr="00B86CFB">
        <w:rPr>
          <w:sz w:val="28"/>
          <w:szCs w:val="28"/>
          <w:lang w:val="uk-UA"/>
        </w:rPr>
        <w:t>соціально-економічн</w:t>
      </w:r>
      <w:r w:rsidR="00116459">
        <w:rPr>
          <w:sz w:val="28"/>
          <w:szCs w:val="28"/>
          <w:lang w:val="uk-UA"/>
        </w:rPr>
        <w:t>і</w:t>
      </w:r>
      <w:r w:rsidR="00116459" w:rsidRPr="001F5442">
        <w:rPr>
          <w:sz w:val="28"/>
          <w:szCs w:val="28"/>
          <w:lang w:val="uk-UA"/>
        </w:rPr>
        <w:t xml:space="preserve"> наслідк</w:t>
      </w:r>
      <w:r w:rsidR="00116459">
        <w:rPr>
          <w:sz w:val="28"/>
          <w:szCs w:val="28"/>
          <w:lang w:val="uk-UA"/>
        </w:rPr>
        <w:t>и</w:t>
      </w:r>
      <w:r w:rsidR="00116459" w:rsidRPr="001F5442">
        <w:rPr>
          <w:sz w:val="28"/>
          <w:szCs w:val="28"/>
          <w:lang w:val="uk-UA"/>
        </w:rPr>
        <w:t xml:space="preserve"> в умовах кризи, зміни структури агропромислового виробництва.</w:t>
      </w:r>
      <w:r w:rsidR="00116459">
        <w:rPr>
          <w:sz w:val="28"/>
          <w:szCs w:val="28"/>
          <w:lang w:val="uk-UA"/>
        </w:rPr>
        <w:t xml:space="preserve"> Це і</w:t>
      </w:r>
      <w:r w:rsidR="00116459" w:rsidRPr="007E3011">
        <w:rPr>
          <w:sz w:val="28"/>
          <w:szCs w:val="28"/>
          <w:lang w:val="uk-UA"/>
        </w:rPr>
        <w:t xml:space="preserve"> обумовило актуальність</w:t>
      </w:r>
      <w:r w:rsidR="00116459" w:rsidRPr="00B86CFB">
        <w:rPr>
          <w:sz w:val="28"/>
          <w:szCs w:val="28"/>
          <w:lang w:val="uk-UA"/>
        </w:rPr>
        <w:t xml:space="preserve"> даної статті.</w:t>
      </w:r>
    </w:p>
    <w:p w:rsidR="00E22D63" w:rsidRPr="001F5442" w:rsidRDefault="00E22D63" w:rsidP="00B86CFB">
      <w:pPr>
        <w:spacing w:line="360" w:lineRule="auto"/>
        <w:ind w:firstLine="709"/>
        <w:jc w:val="both"/>
        <w:rPr>
          <w:sz w:val="28"/>
          <w:szCs w:val="28"/>
          <w:lang w:val="uk-UA"/>
        </w:rPr>
      </w:pPr>
    </w:p>
    <w:p w:rsidR="0066690E" w:rsidRPr="001F5442" w:rsidRDefault="008653BD" w:rsidP="000C6780">
      <w:pPr>
        <w:spacing w:line="360" w:lineRule="auto"/>
        <w:ind w:firstLine="709"/>
        <w:jc w:val="both"/>
        <w:rPr>
          <w:rFonts w:cs="Arial"/>
          <w:b/>
          <w:i/>
          <w:iCs/>
          <w:sz w:val="28"/>
          <w:szCs w:val="28"/>
          <w:lang w:val="uk-UA" w:eastAsia="uk-UA"/>
        </w:rPr>
      </w:pPr>
      <w:r w:rsidRPr="001F5442">
        <w:rPr>
          <w:rFonts w:cs="Arial"/>
          <w:b/>
          <w:i/>
          <w:iCs/>
          <w:sz w:val="28"/>
          <w:szCs w:val="28"/>
          <w:lang w:val="uk-UA" w:eastAsia="uk-UA"/>
        </w:rPr>
        <w:t>Формулювання цілей статті</w:t>
      </w:r>
    </w:p>
    <w:p w:rsidR="008653BD" w:rsidRPr="001F5442" w:rsidRDefault="008A3BE1" w:rsidP="000C6780">
      <w:pPr>
        <w:spacing w:line="360" w:lineRule="auto"/>
        <w:ind w:firstLine="709"/>
        <w:jc w:val="both"/>
        <w:rPr>
          <w:rFonts w:cs="Arial"/>
          <w:iCs/>
          <w:sz w:val="28"/>
          <w:szCs w:val="28"/>
          <w:lang w:val="uk-UA" w:eastAsia="uk-UA"/>
        </w:rPr>
      </w:pPr>
      <w:r w:rsidRPr="001F5442">
        <w:rPr>
          <w:rFonts w:cs="Arial"/>
          <w:iCs/>
          <w:sz w:val="28"/>
          <w:szCs w:val="28"/>
          <w:lang w:val="uk-UA" w:eastAsia="uk-UA"/>
        </w:rPr>
        <w:t xml:space="preserve">Мета статті полягає у дослідженні </w:t>
      </w:r>
      <w:r w:rsidR="00420CD5">
        <w:rPr>
          <w:rFonts w:cs="Arial"/>
          <w:iCs/>
          <w:sz w:val="28"/>
          <w:szCs w:val="28"/>
          <w:lang w:val="uk-UA" w:eastAsia="uk-UA"/>
        </w:rPr>
        <w:t>ресурсного забезпечення</w:t>
      </w:r>
      <w:r w:rsidR="00466B0F" w:rsidRPr="001F5442">
        <w:rPr>
          <w:rFonts w:cs="Arial"/>
          <w:iCs/>
          <w:sz w:val="28"/>
          <w:szCs w:val="28"/>
          <w:lang w:val="uk-UA" w:eastAsia="uk-UA"/>
        </w:rPr>
        <w:t xml:space="preserve"> </w:t>
      </w:r>
      <w:r w:rsidRPr="001F5442">
        <w:rPr>
          <w:rFonts w:cs="Arial"/>
          <w:iCs/>
          <w:sz w:val="28"/>
          <w:szCs w:val="28"/>
          <w:lang w:val="uk-UA" w:eastAsia="uk-UA"/>
        </w:rPr>
        <w:lastRenderedPageBreak/>
        <w:t xml:space="preserve">продовольчої безпеки </w:t>
      </w:r>
      <w:r w:rsidR="00466B0F" w:rsidRPr="001F5442">
        <w:rPr>
          <w:rFonts w:cs="Arial"/>
          <w:iCs/>
          <w:sz w:val="28"/>
          <w:szCs w:val="28"/>
          <w:lang w:val="uk-UA" w:eastAsia="uk-UA"/>
        </w:rPr>
        <w:t>як складової економічної та національної безпеки на сучасному етапі розвитку держави</w:t>
      </w:r>
      <w:r w:rsidRPr="001F5442">
        <w:rPr>
          <w:rFonts w:cs="Arial"/>
          <w:iCs/>
          <w:sz w:val="28"/>
          <w:szCs w:val="28"/>
          <w:lang w:val="uk-UA" w:eastAsia="uk-UA"/>
        </w:rPr>
        <w:t xml:space="preserve">. </w:t>
      </w:r>
    </w:p>
    <w:p w:rsidR="00952B53" w:rsidRPr="001F5442" w:rsidRDefault="00952B53" w:rsidP="000C6780">
      <w:pPr>
        <w:spacing w:line="360" w:lineRule="auto"/>
        <w:ind w:firstLine="709"/>
        <w:jc w:val="both"/>
        <w:rPr>
          <w:color w:val="000000"/>
          <w:sz w:val="28"/>
          <w:szCs w:val="28"/>
          <w:lang w:val="uk-UA"/>
        </w:rPr>
      </w:pPr>
    </w:p>
    <w:p w:rsidR="0066690E" w:rsidRPr="001F5442" w:rsidRDefault="008653BD" w:rsidP="00C451F2">
      <w:pPr>
        <w:widowControl/>
        <w:spacing w:line="360" w:lineRule="auto"/>
        <w:ind w:firstLine="709"/>
        <w:jc w:val="both"/>
        <w:rPr>
          <w:rFonts w:cs="Arial"/>
          <w:b/>
          <w:i/>
          <w:iCs/>
          <w:sz w:val="28"/>
          <w:szCs w:val="28"/>
          <w:lang w:val="uk-UA" w:eastAsia="uk-UA"/>
        </w:rPr>
      </w:pPr>
      <w:r w:rsidRPr="001F5442">
        <w:rPr>
          <w:rFonts w:cs="Arial"/>
          <w:b/>
          <w:i/>
          <w:iCs/>
          <w:sz w:val="28"/>
          <w:szCs w:val="28"/>
          <w:lang w:val="uk-UA" w:eastAsia="uk-UA"/>
        </w:rPr>
        <w:t>Виклад основного матеріалу дослідження</w:t>
      </w:r>
    </w:p>
    <w:p w:rsidR="00517BEB" w:rsidRDefault="007A7D81" w:rsidP="00C451F2">
      <w:pPr>
        <w:shd w:val="clear" w:color="auto" w:fill="FFFFFF"/>
        <w:spacing w:line="360" w:lineRule="auto"/>
        <w:ind w:firstLine="709"/>
        <w:jc w:val="both"/>
        <w:rPr>
          <w:color w:val="000000"/>
          <w:sz w:val="28"/>
          <w:szCs w:val="28"/>
          <w:lang w:val="uk-UA"/>
        </w:rPr>
      </w:pPr>
      <w:r>
        <w:rPr>
          <w:color w:val="000000"/>
          <w:sz w:val="28"/>
          <w:szCs w:val="28"/>
          <w:lang w:val="uk-UA"/>
        </w:rPr>
        <w:t xml:space="preserve">Україна за своїм природно-ресурсним потенціалом займає провідне місце серед інших країн світу. Але цей потенціал використовується надзвичайно неефективно, агропромисловий комплекс значно відстає за рівнем розвитку від розвинутих країн світу та характеризується наступними рисами: зменшення обсягів виробництва продукції, зниження родючості ґрунтів, дисбаланс в експорті-імпорті продуктів харчування, сировинна спрямованість експорту, демографічна криза, низька платоспроможність, безробіття, низька конкурентоспроможність продукції тощо </w:t>
      </w:r>
      <w:r w:rsidRPr="001F5442">
        <w:rPr>
          <w:sz w:val="28"/>
          <w:szCs w:val="28"/>
          <w:lang w:val="uk-UA"/>
        </w:rPr>
        <w:t>[</w:t>
      </w:r>
      <w:r w:rsidR="00E50DA1">
        <w:rPr>
          <w:sz w:val="28"/>
          <w:szCs w:val="28"/>
          <w:lang w:val="uk-UA"/>
        </w:rPr>
        <w:t>5</w:t>
      </w:r>
      <w:r w:rsidRPr="001F5442">
        <w:rPr>
          <w:sz w:val="28"/>
          <w:szCs w:val="28"/>
          <w:lang w:val="uk-UA"/>
        </w:rPr>
        <w:t>]</w:t>
      </w:r>
      <w:r>
        <w:rPr>
          <w:color w:val="000000"/>
          <w:sz w:val="28"/>
          <w:szCs w:val="28"/>
          <w:lang w:val="uk-UA"/>
        </w:rPr>
        <w:t>.</w:t>
      </w:r>
    </w:p>
    <w:p w:rsidR="008133A4" w:rsidRDefault="008133A4" w:rsidP="008133A4">
      <w:pPr>
        <w:spacing w:line="360" w:lineRule="auto"/>
        <w:ind w:firstLine="709"/>
        <w:jc w:val="both"/>
        <w:rPr>
          <w:sz w:val="28"/>
          <w:szCs w:val="28"/>
          <w:lang w:val="uk-UA"/>
        </w:rPr>
      </w:pPr>
      <w:r>
        <w:rPr>
          <w:sz w:val="28"/>
          <w:szCs w:val="28"/>
          <w:lang w:val="uk-UA"/>
        </w:rPr>
        <w:t xml:space="preserve">На думку П.Т. </w:t>
      </w:r>
      <w:proofErr w:type="spellStart"/>
      <w:r>
        <w:rPr>
          <w:sz w:val="28"/>
          <w:szCs w:val="28"/>
          <w:lang w:val="uk-UA"/>
        </w:rPr>
        <w:t>Саблука</w:t>
      </w:r>
      <w:proofErr w:type="spellEnd"/>
      <w:r>
        <w:rPr>
          <w:sz w:val="28"/>
          <w:szCs w:val="28"/>
          <w:lang w:val="uk-UA"/>
        </w:rPr>
        <w:t>, у відтворювальному процесі слід враховувати зрозумілу для кожного селянина істину, що в сільському господарстві, крім праці, джерелом багатства є земля, культурна рослинність, основні і оборотні засоби</w:t>
      </w:r>
      <w:r w:rsidRPr="001F5442">
        <w:rPr>
          <w:sz w:val="28"/>
          <w:szCs w:val="28"/>
          <w:lang w:val="uk-UA"/>
        </w:rPr>
        <w:t xml:space="preserve"> [</w:t>
      </w:r>
      <w:r w:rsidR="00E50DA1">
        <w:rPr>
          <w:sz w:val="28"/>
          <w:szCs w:val="28"/>
          <w:lang w:val="uk-UA"/>
        </w:rPr>
        <w:t>6</w:t>
      </w:r>
      <w:r w:rsidRPr="001F5442">
        <w:rPr>
          <w:sz w:val="28"/>
          <w:szCs w:val="28"/>
          <w:lang w:val="uk-UA"/>
        </w:rPr>
        <w:t xml:space="preserve">, с. </w:t>
      </w:r>
      <w:r>
        <w:rPr>
          <w:sz w:val="28"/>
          <w:szCs w:val="28"/>
          <w:lang w:val="uk-UA"/>
        </w:rPr>
        <w:t>12</w:t>
      </w:r>
      <w:r w:rsidRPr="001F5442">
        <w:rPr>
          <w:sz w:val="28"/>
          <w:szCs w:val="28"/>
          <w:lang w:val="uk-UA"/>
        </w:rPr>
        <w:t>].</w:t>
      </w:r>
    </w:p>
    <w:p w:rsidR="00D27D73" w:rsidRPr="001F5442" w:rsidRDefault="00D27D73" w:rsidP="008133A4">
      <w:pPr>
        <w:spacing w:line="360" w:lineRule="auto"/>
        <w:ind w:firstLine="709"/>
        <w:jc w:val="both"/>
        <w:rPr>
          <w:sz w:val="28"/>
          <w:szCs w:val="28"/>
          <w:lang w:val="uk-UA"/>
        </w:rPr>
      </w:pPr>
      <w:r>
        <w:rPr>
          <w:sz w:val="28"/>
          <w:szCs w:val="28"/>
          <w:lang w:val="uk-UA"/>
        </w:rPr>
        <w:t xml:space="preserve">Багато зарубіжних та вітчизняних науковців також відмічають, що в продовольчій безпеці головна неповторна субстанція, яка забезпечує одержання урожаю та є базою для виробництва тваринницької продукції, - це земля. Ще Т. Мальтус розглядав землю в якості основного природного ресурсу та виділяв дві головні особливості: її обмеженість і дію закону зменшення родючості </w:t>
      </w:r>
      <w:r w:rsidRPr="00A837F9">
        <w:rPr>
          <w:sz w:val="28"/>
          <w:szCs w:val="28"/>
          <w:lang w:val="uk-UA"/>
        </w:rPr>
        <w:t>[</w:t>
      </w:r>
      <w:r>
        <w:rPr>
          <w:sz w:val="28"/>
          <w:szCs w:val="28"/>
          <w:lang w:val="uk-UA"/>
        </w:rPr>
        <w:t>7</w:t>
      </w:r>
      <w:r w:rsidRPr="00A837F9">
        <w:rPr>
          <w:sz w:val="28"/>
          <w:szCs w:val="28"/>
          <w:lang w:val="uk-UA"/>
        </w:rPr>
        <w:t>]</w:t>
      </w:r>
      <w:r>
        <w:rPr>
          <w:sz w:val="28"/>
          <w:szCs w:val="28"/>
          <w:lang w:val="uk-UA"/>
        </w:rPr>
        <w:t>.</w:t>
      </w:r>
    </w:p>
    <w:p w:rsidR="00116459" w:rsidRDefault="002069C2" w:rsidP="00C451F2">
      <w:pPr>
        <w:shd w:val="clear" w:color="auto" w:fill="FFFFFF"/>
        <w:spacing w:line="360" w:lineRule="auto"/>
        <w:ind w:firstLine="709"/>
        <w:jc w:val="both"/>
        <w:rPr>
          <w:color w:val="000000"/>
          <w:sz w:val="28"/>
          <w:szCs w:val="28"/>
          <w:lang w:val="uk-UA"/>
        </w:rPr>
      </w:pPr>
      <w:r>
        <w:rPr>
          <w:color w:val="000000"/>
          <w:sz w:val="28"/>
          <w:szCs w:val="28"/>
          <w:lang w:val="uk-UA"/>
        </w:rPr>
        <w:t xml:space="preserve">Однак, переважна більшість дослідників поняття продовольчої безпеки практично не пов’язують її визначення з ресурсним забезпеченням, яке є основою відтворювальних процесів у сільському господарстві </w:t>
      </w:r>
      <w:r w:rsidRPr="001F5442">
        <w:rPr>
          <w:sz w:val="28"/>
          <w:szCs w:val="28"/>
          <w:lang w:val="uk-UA"/>
        </w:rPr>
        <w:t>[</w:t>
      </w:r>
      <w:r w:rsidR="00E50DA1">
        <w:rPr>
          <w:sz w:val="28"/>
          <w:szCs w:val="28"/>
          <w:lang w:val="uk-UA"/>
        </w:rPr>
        <w:t>8</w:t>
      </w:r>
      <w:r w:rsidRPr="001F5442">
        <w:rPr>
          <w:sz w:val="28"/>
          <w:szCs w:val="28"/>
          <w:lang w:val="uk-UA"/>
        </w:rPr>
        <w:t>]</w:t>
      </w:r>
      <w:r>
        <w:rPr>
          <w:color w:val="000000"/>
          <w:sz w:val="28"/>
          <w:szCs w:val="28"/>
          <w:lang w:val="uk-UA"/>
        </w:rPr>
        <w:t xml:space="preserve">. </w:t>
      </w:r>
      <w:r w:rsidR="00FA4601">
        <w:rPr>
          <w:color w:val="000000"/>
          <w:sz w:val="28"/>
          <w:szCs w:val="28"/>
          <w:lang w:val="uk-UA"/>
        </w:rPr>
        <w:t xml:space="preserve">Лише деякі з них </w:t>
      </w:r>
      <w:r w:rsidR="00E91C63">
        <w:rPr>
          <w:color w:val="000000"/>
          <w:sz w:val="28"/>
          <w:szCs w:val="28"/>
          <w:lang w:val="uk-UA"/>
        </w:rPr>
        <w:t xml:space="preserve">приділяють увагу безпосередньому взаємозв’язку </w:t>
      </w:r>
      <w:r w:rsidR="00FA4601">
        <w:rPr>
          <w:color w:val="000000"/>
          <w:sz w:val="28"/>
          <w:szCs w:val="28"/>
          <w:lang w:val="uk-UA"/>
        </w:rPr>
        <w:t xml:space="preserve">продовольчої безпеки </w:t>
      </w:r>
      <w:r w:rsidR="00E91C63">
        <w:rPr>
          <w:color w:val="000000"/>
          <w:sz w:val="28"/>
          <w:szCs w:val="28"/>
          <w:lang w:val="uk-UA"/>
        </w:rPr>
        <w:t>та ресурсного забезпечення.</w:t>
      </w:r>
    </w:p>
    <w:p w:rsidR="00E91C63" w:rsidRDefault="00E91C63" w:rsidP="00E22D63">
      <w:pPr>
        <w:spacing w:line="360" w:lineRule="auto"/>
        <w:ind w:firstLine="709"/>
        <w:jc w:val="both"/>
        <w:rPr>
          <w:sz w:val="28"/>
          <w:szCs w:val="28"/>
          <w:lang w:val="uk-UA"/>
        </w:rPr>
      </w:pPr>
      <w:r>
        <w:rPr>
          <w:sz w:val="28"/>
          <w:szCs w:val="28"/>
          <w:lang w:val="uk-UA"/>
        </w:rPr>
        <w:t xml:space="preserve">Так, П.В. Борщевський продовольчу безпеку трактує як забезпечену відповідними ресурсами, потенціалом та гарантіями здатність держави незалежно від зовнішніх і внутрішніх умов (загроз) задовольняти потреби </w:t>
      </w:r>
      <w:r>
        <w:rPr>
          <w:sz w:val="28"/>
          <w:szCs w:val="28"/>
          <w:lang w:val="uk-UA"/>
        </w:rPr>
        <w:lastRenderedPageBreak/>
        <w:t xml:space="preserve">населення країни в цілому і кожного громадянина, зокрема в продуктах харчування, необхідних товарах… </w:t>
      </w:r>
      <w:r w:rsidRPr="001F5442">
        <w:rPr>
          <w:sz w:val="28"/>
          <w:szCs w:val="28"/>
          <w:lang w:val="uk-UA"/>
        </w:rPr>
        <w:t>[</w:t>
      </w:r>
      <w:r w:rsidR="00E50DA1">
        <w:rPr>
          <w:sz w:val="28"/>
          <w:szCs w:val="28"/>
          <w:lang w:val="uk-UA"/>
        </w:rPr>
        <w:t>9</w:t>
      </w:r>
      <w:r>
        <w:rPr>
          <w:sz w:val="28"/>
          <w:szCs w:val="28"/>
          <w:lang w:val="uk-UA"/>
        </w:rPr>
        <w:t>, с. 67</w:t>
      </w:r>
      <w:r w:rsidRPr="001F5442">
        <w:rPr>
          <w:sz w:val="28"/>
          <w:szCs w:val="28"/>
          <w:lang w:val="uk-UA"/>
        </w:rPr>
        <w:t>]</w:t>
      </w:r>
      <w:r>
        <w:rPr>
          <w:color w:val="000000"/>
          <w:sz w:val="28"/>
          <w:szCs w:val="28"/>
          <w:lang w:val="uk-UA"/>
        </w:rPr>
        <w:t>.</w:t>
      </w:r>
    </w:p>
    <w:p w:rsidR="00E91C63" w:rsidRDefault="00BA5090" w:rsidP="00E22D63">
      <w:pPr>
        <w:spacing w:line="360" w:lineRule="auto"/>
        <w:ind w:firstLine="709"/>
        <w:jc w:val="both"/>
        <w:rPr>
          <w:color w:val="000000"/>
          <w:sz w:val="28"/>
          <w:szCs w:val="28"/>
          <w:lang w:val="uk-UA"/>
        </w:rPr>
      </w:pPr>
      <w:r>
        <w:rPr>
          <w:sz w:val="28"/>
          <w:szCs w:val="28"/>
          <w:lang w:val="uk-UA"/>
        </w:rPr>
        <w:t xml:space="preserve">Майже аналогічне визначення продовольчої безпеки дають В. </w:t>
      </w:r>
      <w:proofErr w:type="spellStart"/>
      <w:r>
        <w:rPr>
          <w:sz w:val="28"/>
          <w:szCs w:val="28"/>
          <w:lang w:val="uk-UA"/>
        </w:rPr>
        <w:t>Єсипов</w:t>
      </w:r>
      <w:proofErr w:type="spellEnd"/>
      <w:r>
        <w:rPr>
          <w:sz w:val="28"/>
          <w:szCs w:val="28"/>
          <w:lang w:val="uk-UA"/>
        </w:rPr>
        <w:t xml:space="preserve"> та Г. </w:t>
      </w:r>
      <w:proofErr w:type="spellStart"/>
      <w:r>
        <w:rPr>
          <w:sz w:val="28"/>
          <w:szCs w:val="28"/>
          <w:lang w:val="uk-UA"/>
        </w:rPr>
        <w:t>Маховикова</w:t>
      </w:r>
      <w:proofErr w:type="spellEnd"/>
      <w:r>
        <w:rPr>
          <w:sz w:val="28"/>
          <w:szCs w:val="28"/>
          <w:lang w:val="uk-UA"/>
        </w:rPr>
        <w:t xml:space="preserve"> </w:t>
      </w:r>
      <w:r w:rsidRPr="001F5442">
        <w:rPr>
          <w:sz w:val="28"/>
          <w:szCs w:val="28"/>
          <w:lang w:val="uk-UA"/>
        </w:rPr>
        <w:t>[</w:t>
      </w:r>
      <w:r>
        <w:rPr>
          <w:sz w:val="28"/>
          <w:szCs w:val="28"/>
          <w:lang w:val="uk-UA"/>
        </w:rPr>
        <w:t>1</w:t>
      </w:r>
      <w:r w:rsidR="00E50DA1">
        <w:rPr>
          <w:sz w:val="28"/>
          <w:szCs w:val="28"/>
          <w:lang w:val="uk-UA"/>
        </w:rPr>
        <w:t>0</w:t>
      </w:r>
      <w:r w:rsidRPr="001F5442">
        <w:rPr>
          <w:sz w:val="28"/>
          <w:szCs w:val="28"/>
          <w:lang w:val="uk-UA"/>
        </w:rPr>
        <w:t>]</w:t>
      </w:r>
      <w:r>
        <w:rPr>
          <w:color w:val="000000"/>
          <w:sz w:val="28"/>
          <w:szCs w:val="28"/>
          <w:lang w:val="uk-UA"/>
        </w:rPr>
        <w:t xml:space="preserve"> </w:t>
      </w:r>
      <w:r>
        <w:rPr>
          <w:sz w:val="28"/>
          <w:szCs w:val="28"/>
          <w:lang w:val="uk-UA"/>
        </w:rPr>
        <w:t>– це забезпечена відповідними ресурсами, потенціалом та гарантіями здатність держави забезпечити потреби населення продуктами харчування (незалежно від зовнішніх і внутрішніх загроз) в обсягах, якості і асортименті, що відповідають прийнятим стандартам і нормативам.</w:t>
      </w:r>
    </w:p>
    <w:p w:rsidR="00B774F9" w:rsidRPr="001F5442" w:rsidRDefault="00FA79AF" w:rsidP="00B774F9">
      <w:pPr>
        <w:pStyle w:val="a3"/>
        <w:ind w:firstLine="709"/>
        <w:jc w:val="both"/>
      </w:pPr>
      <w:r w:rsidRPr="00FA79AF">
        <w:t xml:space="preserve">На думку </w:t>
      </w:r>
      <w:r w:rsidR="00B774F9" w:rsidRPr="001F5442">
        <w:t>Кваш</w:t>
      </w:r>
      <w:r w:rsidRPr="00FA79AF">
        <w:t>і</w:t>
      </w:r>
      <w:r w:rsidR="00B774F9" w:rsidRPr="001F5442">
        <w:t xml:space="preserve"> С.М. [</w:t>
      </w:r>
      <w:r w:rsidR="00B774F9" w:rsidRPr="00B774F9">
        <w:t>1</w:t>
      </w:r>
      <w:r w:rsidR="00E50DA1">
        <w:t>1</w:t>
      </w:r>
      <w:r w:rsidR="00B774F9" w:rsidRPr="001F5442">
        <w:t>] продовольч</w:t>
      </w:r>
      <w:r>
        <w:t>а</w:t>
      </w:r>
      <w:r w:rsidR="00B774F9" w:rsidRPr="001F5442">
        <w:t xml:space="preserve"> безпек</w:t>
      </w:r>
      <w:r>
        <w:t>а</w:t>
      </w:r>
      <w:r w:rsidR="00B774F9" w:rsidRPr="001F5442">
        <w:t xml:space="preserve"> </w:t>
      </w:r>
      <w:r>
        <w:t xml:space="preserve">є </w:t>
      </w:r>
      <w:r w:rsidR="00B774F9" w:rsidRPr="001F5442">
        <w:t>важливим складовим елементом загальнодержавної політики</w:t>
      </w:r>
      <w:r>
        <w:t>. Він</w:t>
      </w:r>
      <w:r w:rsidR="00B774F9" w:rsidRPr="001F5442">
        <w:t xml:space="preserve"> виділяє три аспекти продовольчої безпеки: політичний</w:t>
      </w:r>
      <w:r>
        <w:t>,</w:t>
      </w:r>
      <w:r w:rsidR="00B774F9" w:rsidRPr="001F5442">
        <w:t xml:space="preserve"> економічний</w:t>
      </w:r>
      <w:r>
        <w:t>, соціальний</w:t>
      </w:r>
      <w:r w:rsidR="00B774F9" w:rsidRPr="001F5442">
        <w:t>.</w:t>
      </w:r>
      <w:r>
        <w:t xml:space="preserve"> Саме </w:t>
      </w:r>
      <w:r w:rsidRPr="001F5442">
        <w:t xml:space="preserve">економічний </w:t>
      </w:r>
      <w:r>
        <w:t>аспект включає</w:t>
      </w:r>
      <w:r w:rsidRPr="001F5442">
        <w:t xml:space="preserve"> здатність держави до мобілізації внутрішніх ресурсів і агроекономічного потенціалу країни для організації виробництва сільськогосподарської продукції та постачання населення продовольством переважно за рахунок вл</w:t>
      </w:r>
      <w:r>
        <w:t>асного виробництва.</w:t>
      </w:r>
    </w:p>
    <w:p w:rsidR="00BA5090" w:rsidRPr="00FA79AF" w:rsidRDefault="00DC0219" w:rsidP="00E85A39">
      <w:pPr>
        <w:spacing w:line="360" w:lineRule="auto"/>
        <w:ind w:firstLine="709"/>
        <w:jc w:val="both"/>
        <w:rPr>
          <w:color w:val="000000"/>
          <w:sz w:val="28"/>
          <w:szCs w:val="28"/>
          <w:lang w:val="uk-UA"/>
        </w:rPr>
      </w:pPr>
      <w:r w:rsidRPr="00FA79AF">
        <w:rPr>
          <w:color w:val="000000"/>
          <w:sz w:val="28"/>
          <w:szCs w:val="28"/>
          <w:lang w:val="uk-UA"/>
        </w:rPr>
        <w:t>Грушко В.І. переконує, що тільки наявність запасів необхідних ресурсів дозволяє зупинити збої у виробництві…</w:t>
      </w:r>
      <w:r w:rsidRPr="00FA79AF">
        <w:rPr>
          <w:sz w:val="28"/>
          <w:szCs w:val="28"/>
          <w:lang w:val="uk-UA"/>
        </w:rPr>
        <w:t>[1</w:t>
      </w:r>
      <w:r w:rsidR="00642A0D">
        <w:rPr>
          <w:sz w:val="28"/>
          <w:szCs w:val="28"/>
          <w:lang w:val="uk-UA"/>
        </w:rPr>
        <w:t>2</w:t>
      </w:r>
      <w:r w:rsidR="0061261F" w:rsidRPr="00FA79AF">
        <w:rPr>
          <w:sz w:val="28"/>
          <w:szCs w:val="28"/>
          <w:lang w:val="uk-UA"/>
        </w:rPr>
        <w:t>, с. 38</w:t>
      </w:r>
      <w:r w:rsidRPr="00FA79AF">
        <w:rPr>
          <w:sz w:val="28"/>
          <w:szCs w:val="28"/>
          <w:lang w:val="uk-UA"/>
        </w:rPr>
        <w:t>].</w:t>
      </w:r>
      <w:r w:rsidRPr="00FA79AF">
        <w:rPr>
          <w:color w:val="000000"/>
          <w:sz w:val="28"/>
          <w:szCs w:val="28"/>
          <w:lang w:val="uk-UA"/>
        </w:rPr>
        <w:t xml:space="preserve"> Це блокує диспропорційність та сприяє вибору і переходу до оптимальної структури виробництва. </w:t>
      </w:r>
    </w:p>
    <w:p w:rsidR="00E85A39" w:rsidRPr="001F5442" w:rsidRDefault="00FA79AF" w:rsidP="00E85A39">
      <w:pPr>
        <w:spacing w:line="360" w:lineRule="auto"/>
        <w:ind w:firstLine="708"/>
        <w:jc w:val="both"/>
        <w:rPr>
          <w:sz w:val="28"/>
          <w:szCs w:val="28"/>
          <w:lang w:val="uk-UA"/>
        </w:rPr>
      </w:pPr>
      <w:r w:rsidRPr="00FA79AF">
        <w:rPr>
          <w:color w:val="000000"/>
          <w:sz w:val="28"/>
          <w:szCs w:val="28"/>
          <w:lang w:val="uk-UA"/>
        </w:rPr>
        <w:t>Таким чином, п</w:t>
      </w:r>
      <w:r w:rsidR="00CB46BA" w:rsidRPr="00FA79AF">
        <w:rPr>
          <w:sz w:val="28"/>
          <w:szCs w:val="28"/>
          <w:lang w:val="uk-UA"/>
        </w:rPr>
        <w:t>ритримуючись цілей системи продовольчої безпеки, можна виділити взаємопов’язані між собою групи факторів, що характеризують її забезпечення і приводять до зміни її стан</w:t>
      </w:r>
      <w:r w:rsidR="002B4CA3">
        <w:rPr>
          <w:sz w:val="28"/>
          <w:szCs w:val="28"/>
          <w:lang w:val="uk-UA"/>
        </w:rPr>
        <w:t>у</w:t>
      </w:r>
      <w:r w:rsidR="00CB46BA" w:rsidRPr="00FA79AF">
        <w:rPr>
          <w:sz w:val="28"/>
          <w:szCs w:val="28"/>
          <w:lang w:val="uk-UA"/>
        </w:rPr>
        <w:t>.</w:t>
      </w:r>
      <w:r w:rsidR="00E85A39" w:rsidRPr="00E85A39">
        <w:rPr>
          <w:sz w:val="28"/>
          <w:szCs w:val="28"/>
          <w:lang w:val="uk-UA"/>
        </w:rPr>
        <w:t xml:space="preserve"> </w:t>
      </w:r>
      <w:r w:rsidR="00E85A39" w:rsidRPr="001F5442">
        <w:rPr>
          <w:sz w:val="28"/>
          <w:szCs w:val="28"/>
          <w:lang w:val="uk-UA"/>
        </w:rPr>
        <w:t>Від аналізу цих факторів та правильного і своєчасного реагування на них залежить побудова ефективної системи забезпечення продовольчої безпеки в систем</w:t>
      </w:r>
      <w:r w:rsidR="002B4CA3">
        <w:rPr>
          <w:sz w:val="28"/>
          <w:szCs w:val="28"/>
          <w:lang w:val="uk-UA"/>
        </w:rPr>
        <w:t>і</w:t>
      </w:r>
      <w:r w:rsidR="00E85A39" w:rsidRPr="001F5442">
        <w:rPr>
          <w:sz w:val="28"/>
          <w:szCs w:val="28"/>
          <w:lang w:val="uk-UA"/>
        </w:rPr>
        <w:t xml:space="preserve"> економічної безпеки в сучасних умовах</w:t>
      </w:r>
      <w:r w:rsidR="00E85A39" w:rsidRPr="001F5442">
        <w:rPr>
          <w:sz w:val="28"/>
          <w:szCs w:val="28"/>
        </w:rPr>
        <w:t>.</w:t>
      </w:r>
      <w:r w:rsidR="00E85A39" w:rsidRPr="001F5442">
        <w:rPr>
          <w:sz w:val="28"/>
          <w:szCs w:val="28"/>
          <w:lang w:val="uk-UA"/>
        </w:rPr>
        <w:t xml:space="preserve"> Загрози національним інтересам держави в забезпеченні необхідного рівня власного виробництва сільськогосподарської продукції, сировини і продовольства виникають через розбалансування всіх основних пропорцій виробництва. </w:t>
      </w:r>
    </w:p>
    <w:p w:rsidR="00CB46BA" w:rsidRPr="00FA79AF" w:rsidRDefault="00CB46BA" w:rsidP="00E85A39">
      <w:pPr>
        <w:shd w:val="clear" w:color="auto" w:fill="FFFFFF"/>
        <w:spacing w:line="360" w:lineRule="auto"/>
        <w:ind w:firstLine="709"/>
        <w:jc w:val="both"/>
        <w:rPr>
          <w:sz w:val="28"/>
          <w:szCs w:val="28"/>
          <w:lang w:val="uk-UA"/>
        </w:rPr>
      </w:pPr>
      <w:r w:rsidRPr="00FA79AF">
        <w:rPr>
          <w:sz w:val="28"/>
          <w:szCs w:val="28"/>
          <w:lang w:val="uk-UA"/>
        </w:rPr>
        <w:t>Основні фактори, що характеризують рівень забезпечення продовольчої безпеки</w:t>
      </w:r>
      <w:r w:rsidR="00FA79AF" w:rsidRPr="00FA79AF">
        <w:rPr>
          <w:sz w:val="28"/>
          <w:szCs w:val="28"/>
          <w:lang w:val="uk-UA"/>
        </w:rPr>
        <w:t>,</w:t>
      </w:r>
      <w:r w:rsidRPr="00FA79AF">
        <w:rPr>
          <w:sz w:val="28"/>
          <w:szCs w:val="28"/>
          <w:lang w:val="uk-UA"/>
        </w:rPr>
        <w:t xml:space="preserve"> відображені на рис. </w:t>
      </w:r>
      <w:r w:rsidR="00FA79AF" w:rsidRPr="00FA79AF">
        <w:rPr>
          <w:sz w:val="28"/>
          <w:szCs w:val="28"/>
          <w:lang w:val="uk-UA"/>
        </w:rPr>
        <w:t>1</w:t>
      </w:r>
      <w:r w:rsidRPr="00FA79AF">
        <w:rPr>
          <w:sz w:val="28"/>
          <w:szCs w:val="28"/>
          <w:lang w:val="uk-UA"/>
        </w:rPr>
        <w:t>.</w:t>
      </w:r>
    </w:p>
    <w:p w:rsidR="00487F55" w:rsidRDefault="00487F55" w:rsidP="0006752B">
      <w:pPr>
        <w:widowControl/>
        <w:spacing w:line="360" w:lineRule="auto"/>
        <w:ind w:firstLine="709"/>
        <w:jc w:val="both"/>
        <w:rPr>
          <w:color w:val="000000"/>
          <w:sz w:val="28"/>
          <w:szCs w:val="28"/>
          <w:lang w:val="uk-UA"/>
        </w:rPr>
      </w:pPr>
    </w:p>
    <w:p w:rsidR="00487F55" w:rsidRDefault="00487F55" w:rsidP="0006752B">
      <w:pPr>
        <w:widowControl/>
        <w:spacing w:line="360" w:lineRule="auto"/>
        <w:ind w:firstLine="709"/>
        <w:jc w:val="both"/>
        <w:rPr>
          <w:color w:val="000000"/>
          <w:sz w:val="28"/>
          <w:szCs w:val="28"/>
          <w:lang w:val="uk-UA"/>
        </w:rPr>
      </w:pPr>
    </w:p>
    <w:p w:rsidR="00CB46BA" w:rsidRDefault="00837BEC" w:rsidP="0006752B">
      <w:pPr>
        <w:widowControl/>
        <w:spacing w:line="360" w:lineRule="auto"/>
        <w:ind w:firstLine="709"/>
        <w:jc w:val="both"/>
        <w:rPr>
          <w:color w:val="000000"/>
          <w:sz w:val="28"/>
          <w:szCs w:val="28"/>
          <w:lang w:val="uk-UA"/>
        </w:rPr>
      </w:pPr>
      <w:r>
        <w:rPr>
          <w:noProof/>
          <w:snapToGrid/>
          <w:color w:val="000000"/>
          <w:sz w:val="28"/>
          <w:szCs w:val="28"/>
          <w:lang w:val="uk-UA" w:eastAsia="uk-UA"/>
        </w:rPr>
        <w:pict>
          <v:group id="_x0000_s1035" style="position:absolute;left:0;text-align:left;margin-left:-23pt;margin-top:12.15pt;width:508pt;height:392pt;z-index:251667456" coordorigin="1100,1860" coordsize="10160,7840">
            <v:oval id="_x0000_s1026" style="position:absolute;left:4480;top:4420;width:3820;height:1260">
              <v:textbox>
                <w:txbxContent>
                  <w:p w:rsidR="00662631" w:rsidRPr="00662631" w:rsidRDefault="00662631" w:rsidP="00662631">
                    <w:pPr>
                      <w:jc w:val="center"/>
                      <w:rPr>
                        <w:b/>
                        <w:caps/>
                        <w:sz w:val="28"/>
                        <w:szCs w:val="28"/>
                        <w:lang w:val="uk-UA"/>
                      </w:rPr>
                    </w:pPr>
                    <w:r w:rsidRPr="00662631">
                      <w:rPr>
                        <w:b/>
                        <w:caps/>
                        <w:sz w:val="28"/>
                        <w:szCs w:val="28"/>
                        <w:lang w:val="uk-UA"/>
                      </w:rPr>
                      <w:t>Продовольча безпека</w:t>
                    </w:r>
                  </w:p>
                </w:txbxContent>
              </v:textbox>
            </v:oval>
            <v:roundrect id="_x0000_s1027" style="position:absolute;left:1100;top:1860;width:4760;height:2400" arcsize="10923f">
              <v:textbox>
                <w:txbxContent>
                  <w:p w:rsidR="00662631" w:rsidRPr="003F355C" w:rsidRDefault="00662631" w:rsidP="00662631">
                    <w:pPr>
                      <w:jc w:val="center"/>
                      <w:rPr>
                        <w:i/>
                        <w:sz w:val="28"/>
                        <w:szCs w:val="28"/>
                        <w:lang w:val="uk-UA"/>
                      </w:rPr>
                    </w:pPr>
                    <w:r w:rsidRPr="003F355C">
                      <w:rPr>
                        <w:i/>
                        <w:sz w:val="28"/>
                        <w:szCs w:val="28"/>
                        <w:lang w:val="uk-UA"/>
                      </w:rPr>
                      <w:t>Охорона земельних ресурсів:</w:t>
                    </w:r>
                  </w:p>
                  <w:p w:rsidR="00662631" w:rsidRDefault="00662631" w:rsidP="001D7F98">
                    <w:pPr>
                      <w:jc w:val="both"/>
                      <w:rPr>
                        <w:sz w:val="28"/>
                        <w:szCs w:val="28"/>
                        <w:lang w:val="uk-UA"/>
                      </w:rPr>
                    </w:pPr>
                    <w:r>
                      <w:rPr>
                        <w:sz w:val="28"/>
                        <w:szCs w:val="28"/>
                        <w:lang w:val="uk-UA"/>
                      </w:rPr>
                      <w:t>- зменшення деградації ґрунтів;</w:t>
                    </w:r>
                  </w:p>
                  <w:p w:rsidR="00662631" w:rsidRDefault="00662631" w:rsidP="001D7F98">
                    <w:pPr>
                      <w:jc w:val="both"/>
                      <w:rPr>
                        <w:sz w:val="28"/>
                        <w:szCs w:val="28"/>
                        <w:lang w:val="uk-UA"/>
                      </w:rPr>
                    </w:pPr>
                    <w:r>
                      <w:rPr>
                        <w:sz w:val="28"/>
                        <w:szCs w:val="28"/>
                        <w:lang w:val="uk-UA"/>
                      </w:rPr>
                      <w:t>- рекультивація земель;</w:t>
                    </w:r>
                  </w:p>
                  <w:p w:rsidR="00662631" w:rsidRDefault="00662631" w:rsidP="001D7F98">
                    <w:pPr>
                      <w:jc w:val="both"/>
                      <w:rPr>
                        <w:sz w:val="28"/>
                        <w:szCs w:val="28"/>
                        <w:lang w:val="uk-UA"/>
                      </w:rPr>
                    </w:pPr>
                    <w:r>
                      <w:rPr>
                        <w:sz w:val="28"/>
                        <w:szCs w:val="28"/>
                        <w:lang w:val="uk-UA"/>
                      </w:rPr>
                      <w:t>- обсяг внесених добрив;</w:t>
                    </w:r>
                  </w:p>
                  <w:p w:rsidR="00662631" w:rsidRDefault="00662631" w:rsidP="001D7F98">
                    <w:pPr>
                      <w:jc w:val="both"/>
                      <w:rPr>
                        <w:sz w:val="28"/>
                        <w:szCs w:val="28"/>
                        <w:lang w:val="uk-UA"/>
                      </w:rPr>
                    </w:pPr>
                    <w:r>
                      <w:rPr>
                        <w:sz w:val="28"/>
                        <w:szCs w:val="28"/>
                        <w:lang w:val="uk-UA"/>
                      </w:rPr>
                      <w:t>- технологія обробітку землі;</w:t>
                    </w:r>
                  </w:p>
                  <w:p w:rsidR="00662631" w:rsidRPr="00662631" w:rsidRDefault="00662631" w:rsidP="001D7F98">
                    <w:pPr>
                      <w:jc w:val="both"/>
                      <w:rPr>
                        <w:sz w:val="28"/>
                        <w:szCs w:val="28"/>
                        <w:lang w:val="uk-UA"/>
                      </w:rPr>
                    </w:pPr>
                    <w:r>
                      <w:rPr>
                        <w:sz w:val="28"/>
                        <w:szCs w:val="28"/>
                        <w:lang w:val="uk-UA"/>
                      </w:rPr>
                      <w:t>- законодавство</w:t>
                    </w:r>
                  </w:p>
                </w:txbxContent>
              </v:textbox>
            </v:roundrect>
            <v:roundrect id="_x0000_s1028" style="position:absolute;left:6380;top:1860;width:4640;height:2400" arcsize="10923f">
              <v:textbox>
                <w:txbxContent>
                  <w:p w:rsidR="00662631" w:rsidRPr="003F355C" w:rsidRDefault="00662631" w:rsidP="00662631">
                    <w:pPr>
                      <w:jc w:val="center"/>
                      <w:rPr>
                        <w:i/>
                        <w:sz w:val="28"/>
                        <w:szCs w:val="28"/>
                        <w:lang w:val="uk-UA"/>
                      </w:rPr>
                    </w:pPr>
                    <w:r w:rsidRPr="003F355C">
                      <w:rPr>
                        <w:i/>
                        <w:sz w:val="28"/>
                        <w:szCs w:val="28"/>
                        <w:lang w:val="uk-UA"/>
                      </w:rPr>
                      <w:t>Створення резервного фонду екологічно безпечного продовольства:</w:t>
                    </w:r>
                  </w:p>
                  <w:p w:rsidR="00662631" w:rsidRDefault="00662631" w:rsidP="001D7F98">
                    <w:pPr>
                      <w:jc w:val="both"/>
                      <w:rPr>
                        <w:sz w:val="28"/>
                        <w:szCs w:val="28"/>
                        <w:lang w:val="uk-UA"/>
                      </w:rPr>
                    </w:pPr>
                    <w:r>
                      <w:rPr>
                        <w:sz w:val="28"/>
                        <w:szCs w:val="28"/>
                        <w:lang w:val="uk-UA"/>
                      </w:rPr>
                      <w:t>- бюджетне фінансування;</w:t>
                    </w:r>
                  </w:p>
                  <w:p w:rsidR="00662631" w:rsidRDefault="00662631" w:rsidP="001D7F98">
                    <w:pPr>
                      <w:jc w:val="both"/>
                      <w:rPr>
                        <w:sz w:val="28"/>
                        <w:szCs w:val="28"/>
                        <w:lang w:val="uk-UA"/>
                      </w:rPr>
                    </w:pPr>
                    <w:r>
                      <w:rPr>
                        <w:sz w:val="28"/>
                        <w:szCs w:val="28"/>
                        <w:lang w:val="uk-UA"/>
                      </w:rPr>
                      <w:t>- повернення кредитних ресурсів;</w:t>
                    </w:r>
                  </w:p>
                  <w:p w:rsidR="00662631" w:rsidRPr="00662631" w:rsidRDefault="00662631" w:rsidP="001D7F98">
                    <w:pPr>
                      <w:jc w:val="both"/>
                      <w:rPr>
                        <w:sz w:val="28"/>
                        <w:szCs w:val="28"/>
                        <w:lang w:val="uk-UA"/>
                      </w:rPr>
                    </w:pPr>
                    <w:r>
                      <w:rPr>
                        <w:sz w:val="28"/>
                        <w:szCs w:val="28"/>
                        <w:lang w:val="uk-UA"/>
                      </w:rPr>
                      <w:t>- визначений обсяг закупівель</w:t>
                    </w:r>
                  </w:p>
                </w:txbxContent>
              </v:textbox>
            </v:roundrect>
            <v:roundrect id="_x0000_s1029" style="position:absolute;left:6800;top:5860;width:4460;height:3840" arcsize="10923f">
              <v:textbox>
                <w:txbxContent>
                  <w:p w:rsidR="00662631" w:rsidRPr="003F355C" w:rsidRDefault="003F355C" w:rsidP="00662631">
                    <w:pPr>
                      <w:jc w:val="center"/>
                      <w:rPr>
                        <w:i/>
                        <w:sz w:val="28"/>
                        <w:szCs w:val="28"/>
                        <w:lang w:val="uk-UA"/>
                      </w:rPr>
                    </w:pPr>
                    <w:r w:rsidRPr="003F355C">
                      <w:rPr>
                        <w:i/>
                        <w:sz w:val="28"/>
                        <w:szCs w:val="28"/>
                        <w:lang w:val="uk-UA"/>
                      </w:rPr>
                      <w:t>Доступ населення до екологічно-безпечного продовольства</w:t>
                    </w:r>
                    <w:r w:rsidR="00662631" w:rsidRPr="003F355C">
                      <w:rPr>
                        <w:i/>
                        <w:sz w:val="28"/>
                        <w:szCs w:val="28"/>
                        <w:lang w:val="uk-UA"/>
                      </w:rPr>
                      <w:t>:</w:t>
                    </w:r>
                  </w:p>
                  <w:p w:rsidR="00662631" w:rsidRDefault="00662631" w:rsidP="001D7F98">
                    <w:pPr>
                      <w:jc w:val="both"/>
                      <w:rPr>
                        <w:sz w:val="28"/>
                        <w:szCs w:val="28"/>
                        <w:lang w:val="uk-UA"/>
                      </w:rPr>
                    </w:pPr>
                    <w:r>
                      <w:rPr>
                        <w:sz w:val="28"/>
                        <w:szCs w:val="28"/>
                        <w:lang w:val="uk-UA"/>
                      </w:rPr>
                      <w:t xml:space="preserve">- </w:t>
                    </w:r>
                    <w:r w:rsidR="003F355C">
                      <w:rPr>
                        <w:sz w:val="28"/>
                        <w:szCs w:val="28"/>
                        <w:lang w:val="uk-UA"/>
                      </w:rPr>
                      <w:t>рівень доходів населення</w:t>
                    </w:r>
                    <w:r>
                      <w:rPr>
                        <w:sz w:val="28"/>
                        <w:szCs w:val="28"/>
                        <w:lang w:val="uk-UA"/>
                      </w:rPr>
                      <w:t>;</w:t>
                    </w:r>
                  </w:p>
                  <w:p w:rsidR="00662631" w:rsidRDefault="00662631" w:rsidP="001D7F98">
                    <w:pPr>
                      <w:jc w:val="both"/>
                      <w:rPr>
                        <w:sz w:val="28"/>
                        <w:szCs w:val="28"/>
                        <w:lang w:val="uk-UA"/>
                      </w:rPr>
                    </w:pPr>
                    <w:r>
                      <w:rPr>
                        <w:sz w:val="28"/>
                        <w:szCs w:val="28"/>
                        <w:lang w:val="uk-UA"/>
                      </w:rPr>
                      <w:t xml:space="preserve">- </w:t>
                    </w:r>
                    <w:r w:rsidR="003F355C">
                      <w:rPr>
                        <w:sz w:val="28"/>
                        <w:szCs w:val="28"/>
                        <w:lang w:val="uk-UA"/>
                      </w:rPr>
                      <w:t>пропозиція ринку</w:t>
                    </w:r>
                    <w:r>
                      <w:rPr>
                        <w:sz w:val="28"/>
                        <w:szCs w:val="28"/>
                        <w:lang w:val="uk-UA"/>
                      </w:rPr>
                      <w:t>;</w:t>
                    </w:r>
                  </w:p>
                  <w:p w:rsidR="003F355C" w:rsidRDefault="00662631" w:rsidP="001D7F98">
                    <w:pPr>
                      <w:jc w:val="both"/>
                      <w:rPr>
                        <w:sz w:val="28"/>
                        <w:szCs w:val="28"/>
                        <w:lang w:val="uk-UA"/>
                      </w:rPr>
                    </w:pPr>
                    <w:r>
                      <w:rPr>
                        <w:sz w:val="28"/>
                        <w:szCs w:val="28"/>
                        <w:lang w:val="uk-UA"/>
                      </w:rPr>
                      <w:t xml:space="preserve">- </w:t>
                    </w:r>
                    <w:r w:rsidR="003F355C">
                      <w:rPr>
                        <w:sz w:val="28"/>
                        <w:szCs w:val="28"/>
                        <w:lang w:val="uk-UA"/>
                      </w:rPr>
                      <w:t>рівень цін на продовольство;</w:t>
                    </w:r>
                  </w:p>
                  <w:p w:rsidR="003F355C" w:rsidRDefault="003F355C" w:rsidP="001D7F98">
                    <w:pPr>
                      <w:jc w:val="both"/>
                      <w:rPr>
                        <w:sz w:val="28"/>
                        <w:szCs w:val="28"/>
                        <w:lang w:val="uk-UA"/>
                      </w:rPr>
                    </w:pPr>
                    <w:r>
                      <w:rPr>
                        <w:sz w:val="28"/>
                        <w:szCs w:val="28"/>
                        <w:lang w:val="uk-UA"/>
                      </w:rPr>
                      <w:t>- якість продуктів;</w:t>
                    </w:r>
                  </w:p>
                  <w:p w:rsidR="00662631" w:rsidRPr="00662631" w:rsidRDefault="003F355C" w:rsidP="001D7F98">
                    <w:pPr>
                      <w:ind w:left="142" w:hanging="142"/>
                      <w:jc w:val="both"/>
                      <w:rPr>
                        <w:sz w:val="28"/>
                        <w:szCs w:val="28"/>
                        <w:lang w:val="uk-UA"/>
                      </w:rPr>
                    </w:pPr>
                    <w:r>
                      <w:rPr>
                        <w:sz w:val="28"/>
                        <w:szCs w:val="28"/>
                        <w:lang w:val="uk-UA"/>
                      </w:rPr>
                      <w:t>- рівень споживання екологічно безпечних продуктів харчування</w:t>
                    </w:r>
                  </w:p>
                </w:txbxContent>
              </v:textbox>
            </v:roundrect>
            <v:roundrect id="_x0000_s1030" style="position:absolute;left:1320;top:5860;width:4640;height:3740" arcsize="10923f">
              <v:textbox>
                <w:txbxContent>
                  <w:p w:rsidR="00662631" w:rsidRPr="003F355C" w:rsidRDefault="00662631" w:rsidP="00662631">
                    <w:pPr>
                      <w:jc w:val="center"/>
                      <w:rPr>
                        <w:i/>
                        <w:sz w:val="28"/>
                        <w:szCs w:val="28"/>
                        <w:lang w:val="uk-UA"/>
                      </w:rPr>
                    </w:pPr>
                    <w:r w:rsidRPr="003F355C">
                      <w:rPr>
                        <w:i/>
                        <w:sz w:val="28"/>
                        <w:szCs w:val="28"/>
                        <w:lang w:val="uk-UA"/>
                      </w:rPr>
                      <w:t>Обсяг виробництва екологічно безпечної сільськогосподарської продукції:</w:t>
                    </w:r>
                  </w:p>
                  <w:p w:rsidR="00662631" w:rsidRDefault="00662631" w:rsidP="001D7F98">
                    <w:pPr>
                      <w:jc w:val="both"/>
                      <w:rPr>
                        <w:sz w:val="28"/>
                        <w:szCs w:val="28"/>
                        <w:lang w:val="uk-UA"/>
                      </w:rPr>
                    </w:pPr>
                    <w:r>
                      <w:rPr>
                        <w:sz w:val="28"/>
                        <w:szCs w:val="28"/>
                        <w:lang w:val="uk-UA"/>
                      </w:rPr>
                      <w:t>- стан засобів виробництва;</w:t>
                    </w:r>
                  </w:p>
                  <w:p w:rsidR="00662631" w:rsidRDefault="00662631" w:rsidP="001D7F98">
                    <w:pPr>
                      <w:jc w:val="both"/>
                      <w:rPr>
                        <w:sz w:val="28"/>
                        <w:szCs w:val="28"/>
                        <w:lang w:val="uk-UA"/>
                      </w:rPr>
                    </w:pPr>
                    <w:r>
                      <w:rPr>
                        <w:sz w:val="28"/>
                        <w:szCs w:val="28"/>
                        <w:lang w:val="uk-UA"/>
                      </w:rPr>
                      <w:t>- державна підтримка;</w:t>
                    </w:r>
                  </w:p>
                  <w:p w:rsidR="00662631" w:rsidRDefault="00662631" w:rsidP="001D7F98">
                    <w:pPr>
                      <w:jc w:val="both"/>
                      <w:rPr>
                        <w:sz w:val="28"/>
                        <w:szCs w:val="28"/>
                        <w:lang w:val="uk-UA"/>
                      </w:rPr>
                    </w:pPr>
                    <w:r>
                      <w:rPr>
                        <w:sz w:val="28"/>
                        <w:szCs w:val="28"/>
                        <w:lang w:val="uk-UA"/>
                      </w:rPr>
                      <w:t>- спеціалізація регіонів;</w:t>
                    </w:r>
                  </w:p>
                  <w:p w:rsidR="00662631" w:rsidRDefault="00662631" w:rsidP="001D7F98">
                    <w:pPr>
                      <w:jc w:val="both"/>
                      <w:rPr>
                        <w:sz w:val="28"/>
                        <w:szCs w:val="28"/>
                        <w:lang w:val="uk-UA"/>
                      </w:rPr>
                    </w:pPr>
                    <w:r>
                      <w:rPr>
                        <w:sz w:val="28"/>
                        <w:szCs w:val="28"/>
                        <w:lang w:val="uk-UA"/>
                      </w:rPr>
                      <w:t>- зако</w:t>
                    </w:r>
                    <w:r w:rsidR="003F355C">
                      <w:rPr>
                        <w:sz w:val="28"/>
                        <w:szCs w:val="28"/>
                        <w:lang w:val="uk-UA"/>
                      </w:rPr>
                      <w:t>но</w:t>
                    </w:r>
                    <w:r>
                      <w:rPr>
                        <w:sz w:val="28"/>
                        <w:szCs w:val="28"/>
                        <w:lang w:val="uk-UA"/>
                      </w:rPr>
                      <w:t>давча база</w:t>
                    </w:r>
                    <w:r w:rsidR="003F355C">
                      <w:rPr>
                        <w:sz w:val="28"/>
                        <w:szCs w:val="28"/>
                        <w:lang w:val="uk-UA"/>
                      </w:rPr>
                      <w:t>;</w:t>
                    </w:r>
                  </w:p>
                  <w:p w:rsidR="003F355C" w:rsidRDefault="003F355C" w:rsidP="001D7F98">
                    <w:pPr>
                      <w:ind w:left="142" w:hanging="142"/>
                      <w:jc w:val="both"/>
                      <w:rPr>
                        <w:sz w:val="28"/>
                        <w:szCs w:val="28"/>
                        <w:lang w:val="uk-UA"/>
                      </w:rPr>
                    </w:pPr>
                    <w:r>
                      <w:rPr>
                        <w:sz w:val="28"/>
                        <w:szCs w:val="28"/>
                        <w:lang w:val="uk-UA"/>
                      </w:rPr>
                      <w:t>- попит на екологічно чисті продукти;</w:t>
                    </w:r>
                  </w:p>
                  <w:p w:rsidR="003F355C" w:rsidRPr="00662631" w:rsidRDefault="003F355C" w:rsidP="001D7F98">
                    <w:pPr>
                      <w:jc w:val="both"/>
                      <w:rPr>
                        <w:sz w:val="28"/>
                        <w:szCs w:val="28"/>
                        <w:lang w:val="uk-UA"/>
                      </w:rPr>
                    </w:pPr>
                    <w:r>
                      <w:rPr>
                        <w:sz w:val="28"/>
                        <w:szCs w:val="28"/>
                        <w:lang w:val="uk-UA"/>
                      </w:rPr>
                      <w:t>- природно-кліматичні умови</w:t>
                    </w:r>
                  </w:p>
                </w:txbxContent>
              </v:textbox>
            </v:roundrect>
            <v:shapetype id="_x0000_t32" coordsize="21600,21600" o:spt="32" o:oned="t" path="m,l21600,21600e" filled="f">
              <v:path arrowok="t" fillok="f" o:connecttype="none"/>
              <o:lock v:ext="edit" shapetype="t"/>
            </v:shapetype>
            <v:shape id="_x0000_s1031" type="#_x0000_t32" style="position:absolute;left:3300;top:4260;width:1600;height:380;flip:x y" o:connectortype="straight">
              <v:stroke startarrow="block"/>
            </v:shape>
            <v:shape id="_x0000_s1032" type="#_x0000_t32" style="position:absolute;left:3300;top:5520;width:1600;height:340;flip:x" o:connectortype="straight">
              <v:stroke startarrow="block"/>
            </v:shape>
            <v:shape id="_x0000_s1033" type="#_x0000_t32" style="position:absolute;left:7720;top:5520;width:1680;height:340" o:connectortype="straight">
              <v:stroke startarrow="block"/>
            </v:shape>
            <v:shape id="_x0000_s1034" type="#_x0000_t32" style="position:absolute;left:7720;top:4260;width:1800;height:280;flip:y" o:connectortype="straight">
              <v:stroke startarrow="block"/>
            </v:shape>
          </v:group>
        </w:pict>
      </w:r>
    </w:p>
    <w:p w:rsidR="00E85A39" w:rsidRDefault="00E85A39" w:rsidP="0006752B">
      <w:pPr>
        <w:widowControl/>
        <w:spacing w:line="360" w:lineRule="auto"/>
        <w:ind w:firstLine="709"/>
        <w:jc w:val="both"/>
        <w:rPr>
          <w:color w:val="000000"/>
          <w:sz w:val="28"/>
          <w:szCs w:val="28"/>
          <w:lang w:val="uk-UA"/>
        </w:rPr>
      </w:pPr>
    </w:p>
    <w:p w:rsidR="00E85A39" w:rsidRDefault="00E85A39" w:rsidP="0006752B">
      <w:pPr>
        <w:widowControl/>
        <w:spacing w:line="360" w:lineRule="auto"/>
        <w:ind w:firstLine="709"/>
        <w:jc w:val="both"/>
        <w:rPr>
          <w:color w:val="000000"/>
          <w:sz w:val="28"/>
          <w:szCs w:val="28"/>
          <w:lang w:val="uk-UA"/>
        </w:rPr>
      </w:pPr>
    </w:p>
    <w:p w:rsidR="00E85A39" w:rsidRDefault="00E85A39" w:rsidP="0006752B">
      <w:pPr>
        <w:widowControl/>
        <w:spacing w:line="360" w:lineRule="auto"/>
        <w:ind w:firstLine="709"/>
        <w:jc w:val="both"/>
        <w:rPr>
          <w:color w:val="000000"/>
          <w:sz w:val="28"/>
          <w:szCs w:val="28"/>
          <w:lang w:val="uk-UA"/>
        </w:rPr>
      </w:pPr>
    </w:p>
    <w:p w:rsidR="00E85A39" w:rsidRDefault="00E85A39" w:rsidP="0006752B">
      <w:pPr>
        <w:widowControl/>
        <w:spacing w:line="360" w:lineRule="auto"/>
        <w:ind w:firstLine="709"/>
        <w:jc w:val="both"/>
        <w:rPr>
          <w:color w:val="000000"/>
          <w:sz w:val="28"/>
          <w:szCs w:val="28"/>
          <w:lang w:val="uk-UA"/>
        </w:rPr>
      </w:pPr>
    </w:p>
    <w:p w:rsidR="00E85A39" w:rsidRDefault="00E85A39" w:rsidP="0006752B">
      <w:pPr>
        <w:widowControl/>
        <w:spacing w:line="360" w:lineRule="auto"/>
        <w:ind w:firstLine="709"/>
        <w:jc w:val="both"/>
        <w:rPr>
          <w:color w:val="000000"/>
          <w:sz w:val="28"/>
          <w:szCs w:val="28"/>
          <w:lang w:val="uk-UA"/>
        </w:rPr>
      </w:pPr>
    </w:p>
    <w:p w:rsidR="00E85A39" w:rsidRDefault="00E85A39" w:rsidP="0006752B">
      <w:pPr>
        <w:widowControl/>
        <w:spacing w:line="360" w:lineRule="auto"/>
        <w:ind w:firstLine="709"/>
        <w:jc w:val="both"/>
        <w:rPr>
          <w:color w:val="000000"/>
          <w:sz w:val="28"/>
          <w:szCs w:val="28"/>
          <w:lang w:val="uk-UA"/>
        </w:rPr>
      </w:pPr>
    </w:p>
    <w:p w:rsidR="00E85A39" w:rsidRDefault="00E85A39" w:rsidP="0006752B">
      <w:pPr>
        <w:widowControl/>
        <w:spacing w:line="360" w:lineRule="auto"/>
        <w:ind w:firstLine="709"/>
        <w:jc w:val="both"/>
        <w:rPr>
          <w:color w:val="000000"/>
          <w:sz w:val="28"/>
          <w:szCs w:val="28"/>
          <w:lang w:val="uk-UA"/>
        </w:rPr>
      </w:pPr>
    </w:p>
    <w:p w:rsidR="00E85A39" w:rsidRDefault="00E85A39" w:rsidP="0006752B">
      <w:pPr>
        <w:widowControl/>
        <w:spacing w:line="360" w:lineRule="auto"/>
        <w:ind w:firstLine="709"/>
        <w:jc w:val="both"/>
        <w:rPr>
          <w:color w:val="000000"/>
          <w:sz w:val="28"/>
          <w:szCs w:val="28"/>
          <w:lang w:val="uk-UA"/>
        </w:rPr>
      </w:pPr>
    </w:p>
    <w:p w:rsidR="00E85A39" w:rsidRDefault="00E85A39" w:rsidP="0006752B">
      <w:pPr>
        <w:widowControl/>
        <w:spacing w:line="360" w:lineRule="auto"/>
        <w:ind w:firstLine="709"/>
        <w:jc w:val="both"/>
        <w:rPr>
          <w:color w:val="000000"/>
          <w:sz w:val="28"/>
          <w:szCs w:val="28"/>
          <w:lang w:val="uk-UA"/>
        </w:rPr>
      </w:pPr>
    </w:p>
    <w:p w:rsidR="00E85A39" w:rsidRDefault="00E85A39" w:rsidP="0006752B">
      <w:pPr>
        <w:widowControl/>
        <w:spacing w:line="360" w:lineRule="auto"/>
        <w:ind w:firstLine="709"/>
        <w:jc w:val="both"/>
        <w:rPr>
          <w:color w:val="000000"/>
          <w:sz w:val="28"/>
          <w:szCs w:val="28"/>
          <w:lang w:val="uk-UA"/>
        </w:rPr>
      </w:pPr>
    </w:p>
    <w:p w:rsidR="00E85A39" w:rsidRDefault="00E85A39" w:rsidP="0006752B">
      <w:pPr>
        <w:widowControl/>
        <w:spacing w:line="360" w:lineRule="auto"/>
        <w:ind w:firstLine="709"/>
        <w:jc w:val="both"/>
        <w:rPr>
          <w:color w:val="000000"/>
          <w:sz w:val="28"/>
          <w:szCs w:val="28"/>
          <w:lang w:val="uk-UA"/>
        </w:rPr>
      </w:pPr>
    </w:p>
    <w:p w:rsidR="00E85A39" w:rsidRPr="00FA79AF" w:rsidRDefault="00E85A39" w:rsidP="0006752B">
      <w:pPr>
        <w:widowControl/>
        <w:spacing w:line="360" w:lineRule="auto"/>
        <w:ind w:firstLine="709"/>
        <w:jc w:val="both"/>
        <w:rPr>
          <w:color w:val="000000"/>
          <w:sz w:val="28"/>
          <w:szCs w:val="28"/>
          <w:lang w:val="uk-UA"/>
        </w:rPr>
      </w:pPr>
    </w:p>
    <w:p w:rsidR="00E87D5E" w:rsidRDefault="00E87D5E" w:rsidP="00CB46BA">
      <w:pPr>
        <w:widowControl/>
        <w:spacing w:line="360" w:lineRule="auto"/>
        <w:jc w:val="both"/>
        <w:rPr>
          <w:noProof/>
          <w:color w:val="000000"/>
          <w:sz w:val="28"/>
          <w:szCs w:val="28"/>
          <w:lang w:val="uk-UA" w:eastAsia="uk-UA"/>
        </w:rPr>
      </w:pPr>
    </w:p>
    <w:p w:rsidR="003F355C" w:rsidRDefault="003F355C" w:rsidP="00CB46BA">
      <w:pPr>
        <w:widowControl/>
        <w:spacing w:line="360" w:lineRule="auto"/>
        <w:jc w:val="both"/>
        <w:rPr>
          <w:noProof/>
          <w:color w:val="000000"/>
          <w:sz w:val="28"/>
          <w:szCs w:val="28"/>
          <w:lang w:val="uk-UA" w:eastAsia="uk-UA"/>
        </w:rPr>
      </w:pPr>
    </w:p>
    <w:p w:rsidR="003F355C" w:rsidRDefault="003F355C" w:rsidP="00CB46BA">
      <w:pPr>
        <w:widowControl/>
        <w:spacing w:line="360" w:lineRule="auto"/>
        <w:jc w:val="both"/>
        <w:rPr>
          <w:noProof/>
          <w:color w:val="000000"/>
          <w:sz w:val="28"/>
          <w:szCs w:val="28"/>
          <w:lang w:val="uk-UA" w:eastAsia="uk-UA"/>
        </w:rPr>
      </w:pPr>
    </w:p>
    <w:p w:rsidR="003F355C" w:rsidRDefault="003F355C" w:rsidP="00CB46BA">
      <w:pPr>
        <w:widowControl/>
        <w:spacing w:line="360" w:lineRule="auto"/>
        <w:jc w:val="both"/>
        <w:rPr>
          <w:color w:val="000000"/>
          <w:sz w:val="28"/>
          <w:szCs w:val="28"/>
          <w:lang w:val="uk-UA"/>
        </w:rPr>
      </w:pPr>
    </w:p>
    <w:p w:rsidR="00CB46BA" w:rsidRPr="008708B0" w:rsidRDefault="00CB46BA" w:rsidP="00CB46BA">
      <w:pPr>
        <w:shd w:val="clear" w:color="auto" w:fill="FFFFFF"/>
        <w:spacing w:line="480" w:lineRule="atLeast"/>
        <w:jc w:val="center"/>
        <w:rPr>
          <w:sz w:val="28"/>
          <w:szCs w:val="28"/>
          <w:lang w:val="uk-UA"/>
        </w:rPr>
      </w:pPr>
      <w:r w:rsidRPr="008708B0">
        <w:rPr>
          <w:bCs/>
          <w:sz w:val="28"/>
          <w:szCs w:val="28"/>
          <w:lang w:val="uk-UA"/>
        </w:rPr>
        <w:t xml:space="preserve">Рис. </w:t>
      </w:r>
      <w:r w:rsidR="00E85A39" w:rsidRPr="008708B0">
        <w:rPr>
          <w:bCs/>
          <w:sz w:val="28"/>
          <w:szCs w:val="28"/>
          <w:lang w:val="uk-UA"/>
        </w:rPr>
        <w:t>1</w:t>
      </w:r>
      <w:r w:rsidRPr="008708B0">
        <w:rPr>
          <w:bCs/>
          <w:sz w:val="28"/>
          <w:szCs w:val="28"/>
          <w:lang w:val="uk-UA"/>
        </w:rPr>
        <w:t>. Основні фактори, що забезпечують рівень продовольчої безпеки</w:t>
      </w:r>
    </w:p>
    <w:p w:rsidR="00CB46BA" w:rsidRPr="008708B0" w:rsidRDefault="008708B0" w:rsidP="0006752B">
      <w:pPr>
        <w:widowControl/>
        <w:spacing w:line="360" w:lineRule="auto"/>
        <w:ind w:firstLine="709"/>
        <w:jc w:val="both"/>
        <w:rPr>
          <w:color w:val="000000"/>
          <w:sz w:val="28"/>
          <w:szCs w:val="28"/>
          <w:lang w:val="uk-UA"/>
        </w:rPr>
      </w:pPr>
      <w:r>
        <w:rPr>
          <w:color w:val="000000"/>
          <w:sz w:val="28"/>
          <w:szCs w:val="28"/>
          <w:lang w:val="uk-UA"/>
        </w:rPr>
        <w:t xml:space="preserve">Джерело: </w:t>
      </w:r>
      <w:r w:rsidRPr="00FA79AF">
        <w:rPr>
          <w:sz w:val="28"/>
          <w:szCs w:val="28"/>
        </w:rPr>
        <w:t>[</w:t>
      </w:r>
      <w:r w:rsidR="00642A0D">
        <w:rPr>
          <w:sz w:val="28"/>
          <w:szCs w:val="28"/>
          <w:lang w:val="uk-UA"/>
        </w:rPr>
        <w:t>13</w:t>
      </w:r>
      <w:r w:rsidRPr="00FA79AF">
        <w:rPr>
          <w:sz w:val="28"/>
          <w:szCs w:val="28"/>
        </w:rPr>
        <w:t>]</w:t>
      </w:r>
    </w:p>
    <w:p w:rsidR="00CB46BA" w:rsidRDefault="00CB46BA" w:rsidP="0006752B">
      <w:pPr>
        <w:widowControl/>
        <w:spacing w:line="360" w:lineRule="auto"/>
        <w:ind w:firstLine="709"/>
        <w:jc w:val="both"/>
        <w:rPr>
          <w:color w:val="000000"/>
          <w:sz w:val="28"/>
          <w:szCs w:val="28"/>
          <w:lang w:val="uk-UA"/>
        </w:rPr>
      </w:pPr>
    </w:p>
    <w:p w:rsidR="002B4CA3" w:rsidRDefault="002B4CA3" w:rsidP="0006752B">
      <w:pPr>
        <w:widowControl/>
        <w:spacing w:line="360" w:lineRule="auto"/>
        <w:ind w:firstLine="709"/>
        <w:jc w:val="both"/>
        <w:rPr>
          <w:color w:val="000000"/>
          <w:sz w:val="28"/>
          <w:szCs w:val="28"/>
          <w:lang w:val="uk-UA"/>
        </w:rPr>
      </w:pPr>
      <w:r>
        <w:rPr>
          <w:color w:val="000000"/>
          <w:sz w:val="28"/>
          <w:szCs w:val="28"/>
          <w:lang w:val="uk-UA"/>
        </w:rPr>
        <w:t xml:space="preserve">Сукупність ресурсів відповідного обсягу та якості визначає виробничі можливості сільського господарства. Наявність можливостей маневру різними ресурсами та їх видова трансформація вимагають вибору їх оптимальної сукупності з багатьох варіантів. У зв’язку з тим, що кожний варіант поєднання ресурсів має свої оптимальні пропорції, можна допустити, що будуть виникати надлишки деяких ресурсів, які не задіяні в процесі виробництва та які мають низькі властивості трансформації в ресурси іншого виду. Тоді сукупний потенціал всіх ресурсів, задіяних в процесі виробництва продукції </w:t>
      </w:r>
      <w:r>
        <w:rPr>
          <w:color w:val="000000"/>
          <w:sz w:val="28"/>
          <w:szCs w:val="28"/>
          <w:lang w:val="uk-UA"/>
        </w:rPr>
        <w:lastRenderedPageBreak/>
        <w:t>без врахування надлишків, буде визначати виробничий потенціал всього агропромислового комплексу.</w:t>
      </w:r>
    </w:p>
    <w:p w:rsidR="002B4CA3" w:rsidRDefault="00B562F9" w:rsidP="0006752B">
      <w:pPr>
        <w:widowControl/>
        <w:spacing w:line="360" w:lineRule="auto"/>
        <w:ind w:firstLine="709"/>
        <w:jc w:val="both"/>
        <w:rPr>
          <w:color w:val="000000"/>
          <w:sz w:val="28"/>
          <w:szCs w:val="28"/>
          <w:lang w:val="uk-UA"/>
        </w:rPr>
      </w:pPr>
      <w:r>
        <w:rPr>
          <w:color w:val="000000"/>
          <w:sz w:val="28"/>
          <w:szCs w:val="28"/>
          <w:lang w:val="uk-UA"/>
        </w:rPr>
        <w:t>Представляє інтерес розробка А.І. Попова</w:t>
      </w:r>
      <w:r w:rsidR="00375BA5">
        <w:rPr>
          <w:color w:val="000000"/>
          <w:sz w:val="28"/>
          <w:szCs w:val="28"/>
          <w:lang w:val="uk-UA"/>
        </w:rPr>
        <w:t xml:space="preserve"> </w:t>
      </w:r>
      <w:r w:rsidR="00375BA5" w:rsidRPr="00B562F9">
        <w:rPr>
          <w:sz w:val="28"/>
          <w:szCs w:val="28"/>
          <w:lang w:val="uk-UA"/>
        </w:rPr>
        <w:t>[</w:t>
      </w:r>
      <w:r w:rsidR="00CD6707">
        <w:rPr>
          <w:sz w:val="28"/>
          <w:szCs w:val="28"/>
          <w:lang w:val="uk-UA"/>
        </w:rPr>
        <w:t>14</w:t>
      </w:r>
      <w:r w:rsidR="00375BA5" w:rsidRPr="00B562F9">
        <w:rPr>
          <w:sz w:val="28"/>
          <w:szCs w:val="28"/>
          <w:lang w:val="uk-UA"/>
        </w:rPr>
        <w:t>]</w:t>
      </w:r>
      <w:r>
        <w:rPr>
          <w:color w:val="000000"/>
          <w:sz w:val="28"/>
          <w:szCs w:val="28"/>
          <w:lang w:val="uk-UA"/>
        </w:rPr>
        <w:t xml:space="preserve">, який розглядає взаємопов’язану сукупність потенціалів: виробничого, </w:t>
      </w:r>
      <w:proofErr w:type="spellStart"/>
      <w:r>
        <w:rPr>
          <w:color w:val="000000"/>
          <w:sz w:val="28"/>
          <w:szCs w:val="28"/>
          <w:lang w:val="uk-UA"/>
        </w:rPr>
        <w:t>агроресурсного</w:t>
      </w:r>
      <w:proofErr w:type="spellEnd"/>
      <w:r>
        <w:rPr>
          <w:color w:val="000000"/>
          <w:sz w:val="28"/>
          <w:szCs w:val="28"/>
          <w:lang w:val="uk-UA"/>
        </w:rPr>
        <w:t>, природно-</w:t>
      </w:r>
      <w:r w:rsidR="00375BA5">
        <w:rPr>
          <w:color w:val="000000"/>
          <w:sz w:val="28"/>
          <w:szCs w:val="28"/>
          <w:lang w:val="uk-UA"/>
        </w:rPr>
        <w:t>кліматичного</w:t>
      </w:r>
      <w:r>
        <w:rPr>
          <w:color w:val="000000"/>
          <w:sz w:val="28"/>
          <w:szCs w:val="28"/>
          <w:lang w:val="uk-UA"/>
        </w:rPr>
        <w:t xml:space="preserve"> і біологічного</w:t>
      </w:r>
      <w:r w:rsidR="00375BA5">
        <w:rPr>
          <w:color w:val="000000"/>
          <w:sz w:val="28"/>
          <w:szCs w:val="28"/>
          <w:lang w:val="uk-UA"/>
        </w:rPr>
        <w:t>.</w:t>
      </w:r>
    </w:p>
    <w:p w:rsidR="00B562F9" w:rsidRDefault="00375BA5" w:rsidP="0006752B">
      <w:pPr>
        <w:widowControl/>
        <w:spacing w:line="360" w:lineRule="auto"/>
        <w:ind w:firstLine="709"/>
        <w:jc w:val="both"/>
        <w:rPr>
          <w:color w:val="000000"/>
          <w:sz w:val="28"/>
          <w:szCs w:val="28"/>
          <w:lang w:val="uk-UA"/>
        </w:rPr>
      </w:pPr>
      <w:r>
        <w:rPr>
          <w:color w:val="000000"/>
          <w:sz w:val="28"/>
          <w:szCs w:val="28"/>
          <w:lang w:val="uk-UA"/>
        </w:rPr>
        <w:t>Виробничий потенціал охоплює сукупність наявних ресурсів, які використовуються при виробництві рослинницької і тваринницької продукції за допомогою відповідних технологій. Сюди входить також процес переробки та інфраструктура обслуговуючих служб і підприємств.</w:t>
      </w:r>
      <w:r w:rsidR="005910FE">
        <w:rPr>
          <w:color w:val="000000"/>
          <w:sz w:val="28"/>
          <w:szCs w:val="28"/>
          <w:lang w:val="uk-UA"/>
        </w:rPr>
        <w:t xml:space="preserve"> </w:t>
      </w:r>
      <w:proofErr w:type="spellStart"/>
      <w:r>
        <w:rPr>
          <w:color w:val="000000"/>
          <w:sz w:val="28"/>
          <w:szCs w:val="28"/>
          <w:lang w:val="uk-UA"/>
        </w:rPr>
        <w:t>Агроресурсний</w:t>
      </w:r>
      <w:proofErr w:type="spellEnd"/>
      <w:r>
        <w:rPr>
          <w:color w:val="000000"/>
          <w:sz w:val="28"/>
          <w:szCs w:val="28"/>
          <w:lang w:val="uk-UA"/>
        </w:rPr>
        <w:t xml:space="preserve"> потенціал включає в себе природно-кліматичні ресурси і земельні ресурси, виражені безпосередньо в родючості ґрунтів.</w:t>
      </w:r>
      <w:r w:rsidR="005910FE">
        <w:rPr>
          <w:color w:val="000000"/>
          <w:sz w:val="28"/>
          <w:szCs w:val="28"/>
          <w:lang w:val="uk-UA"/>
        </w:rPr>
        <w:t xml:space="preserve"> </w:t>
      </w:r>
      <w:r>
        <w:rPr>
          <w:color w:val="000000"/>
          <w:sz w:val="28"/>
          <w:szCs w:val="28"/>
          <w:lang w:val="uk-UA"/>
        </w:rPr>
        <w:t xml:space="preserve">До природно-кліматичного потенціалу належать клімат, </w:t>
      </w:r>
      <w:r w:rsidR="005910FE">
        <w:rPr>
          <w:color w:val="000000"/>
          <w:sz w:val="28"/>
          <w:szCs w:val="28"/>
          <w:lang w:val="uk-UA"/>
        </w:rPr>
        <w:t>ґрунт</w:t>
      </w:r>
      <w:r>
        <w:rPr>
          <w:color w:val="000000"/>
          <w:sz w:val="28"/>
          <w:szCs w:val="28"/>
          <w:lang w:val="uk-UA"/>
        </w:rPr>
        <w:t>, водні ресурси тощо.</w:t>
      </w:r>
      <w:r w:rsidR="005910FE">
        <w:rPr>
          <w:color w:val="000000"/>
          <w:sz w:val="28"/>
          <w:szCs w:val="28"/>
          <w:lang w:val="uk-UA"/>
        </w:rPr>
        <w:t xml:space="preserve"> Біологічний потенціал характеризується можливостями рослин і тварин створювати відповідну продукцію.</w:t>
      </w:r>
    </w:p>
    <w:p w:rsidR="005910FE" w:rsidRDefault="005910FE" w:rsidP="0006752B">
      <w:pPr>
        <w:widowControl/>
        <w:spacing w:line="360" w:lineRule="auto"/>
        <w:ind w:firstLine="709"/>
        <w:jc w:val="both"/>
        <w:rPr>
          <w:color w:val="000000"/>
          <w:sz w:val="28"/>
          <w:szCs w:val="28"/>
          <w:lang w:val="uk-UA"/>
        </w:rPr>
      </w:pPr>
      <w:r>
        <w:rPr>
          <w:color w:val="000000"/>
          <w:sz w:val="28"/>
          <w:szCs w:val="28"/>
          <w:lang w:val="uk-UA"/>
        </w:rPr>
        <w:t>На нашу думку, важливим напрямком дослідження природних ресурсів є обґрунтування потреби в них, яка розраховується виходячи з нормативів ресурсозберігаючих прогресивних технологій, організації ефективного міжгосподарського та внутрігосподарського використання, методів управління природокористуванням.</w:t>
      </w:r>
    </w:p>
    <w:p w:rsidR="00BF61DB" w:rsidRDefault="00BF61DB" w:rsidP="0006752B">
      <w:pPr>
        <w:widowControl/>
        <w:spacing w:line="360" w:lineRule="auto"/>
        <w:ind w:firstLine="709"/>
        <w:jc w:val="both"/>
        <w:rPr>
          <w:color w:val="000000"/>
          <w:sz w:val="28"/>
          <w:szCs w:val="28"/>
          <w:lang w:val="uk-UA"/>
        </w:rPr>
      </w:pPr>
      <w:r>
        <w:rPr>
          <w:color w:val="000000"/>
          <w:sz w:val="28"/>
          <w:szCs w:val="28"/>
          <w:lang w:val="uk-UA"/>
        </w:rPr>
        <w:t>Підвищення ефективності функціонування агропромислового сектору в сучасних умовах потребує додаткових вкладень грошових і матеріальних засобів у вигляді нових машин і технологій, впровадження нових перспективних сортів, використання продуктивних тварин, постійне підвищення кваліфікації трудових ресурсів, знання іноземних мов і технологій, співпраця і вихід на нові міжнародні ринки, не лише європейських, а й азіатських і африканських країн. Тобто мова йде про істотні вкладення економічних і соціальних ресурсів для розробки напрямів підвищення ефективності використання виробничого потенціалу.</w:t>
      </w:r>
    </w:p>
    <w:p w:rsidR="00375BA5" w:rsidRDefault="005910FE" w:rsidP="0006752B">
      <w:pPr>
        <w:widowControl/>
        <w:spacing w:line="360" w:lineRule="auto"/>
        <w:ind w:firstLine="709"/>
        <w:jc w:val="both"/>
        <w:rPr>
          <w:color w:val="000000"/>
          <w:sz w:val="28"/>
          <w:szCs w:val="28"/>
          <w:lang w:val="uk-UA"/>
        </w:rPr>
      </w:pPr>
      <w:r>
        <w:rPr>
          <w:color w:val="000000"/>
          <w:sz w:val="28"/>
          <w:szCs w:val="28"/>
          <w:lang w:val="uk-UA"/>
        </w:rPr>
        <w:t xml:space="preserve">Таким чином, теоретичний підхід, який ми застосовуємо для інтерпретації категорії продовольча безпека з ресурсно-відтворювальної точки </w:t>
      </w:r>
      <w:r>
        <w:rPr>
          <w:color w:val="000000"/>
          <w:sz w:val="28"/>
          <w:szCs w:val="28"/>
          <w:lang w:val="uk-UA"/>
        </w:rPr>
        <w:lastRenderedPageBreak/>
        <w:t>зору, базується на класифікації сукупності природних, економічних та соціальних ресурсів агропромислового комплексу (рис. 2).</w:t>
      </w:r>
    </w:p>
    <w:p w:rsidR="00BF61DB" w:rsidRDefault="00837BEC" w:rsidP="0006752B">
      <w:pPr>
        <w:widowControl/>
        <w:spacing w:line="360" w:lineRule="auto"/>
        <w:ind w:firstLine="709"/>
        <w:jc w:val="both"/>
        <w:rPr>
          <w:color w:val="000000"/>
          <w:sz w:val="28"/>
          <w:szCs w:val="28"/>
          <w:lang w:val="uk-UA"/>
        </w:rPr>
      </w:pPr>
      <w:r>
        <w:rPr>
          <w:noProof/>
          <w:snapToGrid/>
          <w:color w:val="000000"/>
          <w:sz w:val="28"/>
          <w:szCs w:val="28"/>
          <w:lang w:val="uk-UA" w:eastAsia="uk-UA"/>
        </w:rPr>
        <w:pict>
          <v:group id="_x0000_s1050" style="position:absolute;left:0;text-align:left;margin-left:-5pt;margin-top:5pt;width:482pt;height:602pt;z-index:251681792" coordorigin="1460,2200" coordsize="9640,12040">
            <v:roundrect id="_x0000_s1036" style="position:absolute;left:1460;top:5540;width:880;height:6380" arcsize="10923f">
              <v:textbox>
                <w:txbxContent>
                  <w:p w:rsidR="00FD42E2" w:rsidRDefault="00912002" w:rsidP="00912002">
                    <w:pPr>
                      <w:jc w:val="center"/>
                      <w:rPr>
                        <w:b/>
                        <w:sz w:val="28"/>
                        <w:szCs w:val="28"/>
                        <w:lang w:val="uk-UA"/>
                      </w:rPr>
                    </w:pPr>
                    <w:r>
                      <w:rPr>
                        <w:b/>
                        <w:sz w:val="28"/>
                        <w:szCs w:val="28"/>
                        <w:lang w:val="uk-UA"/>
                      </w:rPr>
                      <w:t>П</w:t>
                    </w:r>
                  </w:p>
                  <w:p w:rsidR="00912002" w:rsidRDefault="00912002" w:rsidP="00912002">
                    <w:pPr>
                      <w:jc w:val="center"/>
                      <w:rPr>
                        <w:b/>
                        <w:sz w:val="28"/>
                        <w:szCs w:val="28"/>
                        <w:lang w:val="uk-UA"/>
                      </w:rPr>
                    </w:pPr>
                    <w:r>
                      <w:rPr>
                        <w:b/>
                        <w:sz w:val="28"/>
                        <w:szCs w:val="28"/>
                        <w:lang w:val="uk-UA"/>
                      </w:rPr>
                      <w:t>Р</w:t>
                    </w:r>
                  </w:p>
                  <w:p w:rsidR="00912002" w:rsidRDefault="00912002" w:rsidP="00912002">
                    <w:pPr>
                      <w:jc w:val="center"/>
                      <w:rPr>
                        <w:b/>
                        <w:sz w:val="28"/>
                        <w:szCs w:val="28"/>
                        <w:lang w:val="uk-UA"/>
                      </w:rPr>
                    </w:pPr>
                    <w:r>
                      <w:rPr>
                        <w:b/>
                        <w:sz w:val="28"/>
                        <w:szCs w:val="28"/>
                        <w:lang w:val="uk-UA"/>
                      </w:rPr>
                      <w:t>О</w:t>
                    </w:r>
                  </w:p>
                  <w:p w:rsidR="00912002" w:rsidRDefault="00912002" w:rsidP="00912002">
                    <w:pPr>
                      <w:jc w:val="center"/>
                      <w:rPr>
                        <w:b/>
                        <w:sz w:val="28"/>
                        <w:szCs w:val="28"/>
                        <w:lang w:val="uk-UA"/>
                      </w:rPr>
                    </w:pPr>
                    <w:r>
                      <w:rPr>
                        <w:b/>
                        <w:sz w:val="28"/>
                        <w:szCs w:val="28"/>
                        <w:lang w:val="uk-UA"/>
                      </w:rPr>
                      <w:t>Д</w:t>
                    </w:r>
                  </w:p>
                  <w:p w:rsidR="00912002" w:rsidRDefault="00912002" w:rsidP="00912002">
                    <w:pPr>
                      <w:jc w:val="center"/>
                      <w:rPr>
                        <w:b/>
                        <w:sz w:val="28"/>
                        <w:szCs w:val="28"/>
                        <w:lang w:val="uk-UA"/>
                      </w:rPr>
                    </w:pPr>
                    <w:r>
                      <w:rPr>
                        <w:b/>
                        <w:sz w:val="28"/>
                        <w:szCs w:val="28"/>
                        <w:lang w:val="uk-UA"/>
                      </w:rPr>
                      <w:t>О</w:t>
                    </w:r>
                  </w:p>
                  <w:p w:rsidR="00912002" w:rsidRDefault="00912002" w:rsidP="00912002">
                    <w:pPr>
                      <w:jc w:val="center"/>
                      <w:rPr>
                        <w:b/>
                        <w:sz w:val="28"/>
                        <w:szCs w:val="28"/>
                        <w:lang w:val="uk-UA"/>
                      </w:rPr>
                    </w:pPr>
                    <w:r>
                      <w:rPr>
                        <w:b/>
                        <w:sz w:val="28"/>
                        <w:szCs w:val="28"/>
                        <w:lang w:val="uk-UA"/>
                      </w:rPr>
                      <w:t>В</w:t>
                    </w:r>
                  </w:p>
                  <w:p w:rsidR="00912002" w:rsidRDefault="00912002" w:rsidP="00912002">
                    <w:pPr>
                      <w:jc w:val="center"/>
                      <w:rPr>
                        <w:b/>
                        <w:sz w:val="28"/>
                        <w:szCs w:val="28"/>
                        <w:lang w:val="uk-UA"/>
                      </w:rPr>
                    </w:pPr>
                    <w:r>
                      <w:rPr>
                        <w:b/>
                        <w:sz w:val="28"/>
                        <w:szCs w:val="28"/>
                        <w:lang w:val="uk-UA"/>
                      </w:rPr>
                      <w:t>О</w:t>
                    </w:r>
                  </w:p>
                  <w:p w:rsidR="00912002" w:rsidRDefault="00912002" w:rsidP="00912002">
                    <w:pPr>
                      <w:jc w:val="center"/>
                      <w:rPr>
                        <w:b/>
                        <w:sz w:val="28"/>
                        <w:szCs w:val="28"/>
                        <w:lang w:val="uk-UA"/>
                      </w:rPr>
                    </w:pPr>
                    <w:r>
                      <w:rPr>
                        <w:b/>
                        <w:sz w:val="28"/>
                        <w:szCs w:val="28"/>
                        <w:lang w:val="uk-UA"/>
                      </w:rPr>
                      <w:t>Л</w:t>
                    </w:r>
                  </w:p>
                  <w:p w:rsidR="00912002" w:rsidRDefault="00912002" w:rsidP="00912002">
                    <w:pPr>
                      <w:jc w:val="center"/>
                      <w:rPr>
                        <w:b/>
                        <w:sz w:val="28"/>
                        <w:szCs w:val="28"/>
                        <w:lang w:val="uk-UA"/>
                      </w:rPr>
                    </w:pPr>
                    <w:r>
                      <w:rPr>
                        <w:b/>
                        <w:sz w:val="28"/>
                        <w:szCs w:val="28"/>
                        <w:lang w:val="uk-UA"/>
                      </w:rPr>
                      <w:t>Ь</w:t>
                    </w:r>
                  </w:p>
                  <w:p w:rsidR="00912002" w:rsidRDefault="00912002" w:rsidP="00912002">
                    <w:pPr>
                      <w:jc w:val="center"/>
                      <w:rPr>
                        <w:b/>
                        <w:sz w:val="28"/>
                        <w:szCs w:val="28"/>
                        <w:lang w:val="uk-UA"/>
                      </w:rPr>
                    </w:pPr>
                    <w:r>
                      <w:rPr>
                        <w:b/>
                        <w:sz w:val="28"/>
                        <w:szCs w:val="28"/>
                        <w:lang w:val="uk-UA"/>
                      </w:rPr>
                      <w:t>Ч</w:t>
                    </w:r>
                  </w:p>
                  <w:p w:rsidR="00912002" w:rsidRDefault="00912002" w:rsidP="00912002">
                    <w:pPr>
                      <w:jc w:val="center"/>
                      <w:rPr>
                        <w:b/>
                        <w:sz w:val="28"/>
                        <w:szCs w:val="28"/>
                        <w:lang w:val="uk-UA"/>
                      </w:rPr>
                    </w:pPr>
                    <w:r>
                      <w:rPr>
                        <w:b/>
                        <w:sz w:val="28"/>
                        <w:szCs w:val="28"/>
                        <w:lang w:val="uk-UA"/>
                      </w:rPr>
                      <w:t>А</w:t>
                    </w:r>
                  </w:p>
                  <w:p w:rsidR="00912002" w:rsidRDefault="00912002" w:rsidP="00912002">
                    <w:pPr>
                      <w:jc w:val="center"/>
                      <w:rPr>
                        <w:b/>
                        <w:sz w:val="28"/>
                        <w:szCs w:val="28"/>
                        <w:lang w:val="uk-UA"/>
                      </w:rPr>
                    </w:pPr>
                  </w:p>
                  <w:p w:rsidR="00912002" w:rsidRDefault="00912002" w:rsidP="00912002">
                    <w:pPr>
                      <w:jc w:val="center"/>
                      <w:rPr>
                        <w:b/>
                        <w:sz w:val="28"/>
                        <w:szCs w:val="28"/>
                        <w:lang w:val="uk-UA"/>
                      </w:rPr>
                    </w:pPr>
                    <w:r>
                      <w:rPr>
                        <w:b/>
                        <w:sz w:val="28"/>
                        <w:szCs w:val="28"/>
                        <w:lang w:val="uk-UA"/>
                      </w:rPr>
                      <w:t>Б</w:t>
                    </w:r>
                  </w:p>
                  <w:p w:rsidR="00912002" w:rsidRDefault="00912002" w:rsidP="00912002">
                    <w:pPr>
                      <w:jc w:val="center"/>
                      <w:rPr>
                        <w:b/>
                        <w:sz w:val="28"/>
                        <w:szCs w:val="28"/>
                        <w:lang w:val="uk-UA"/>
                      </w:rPr>
                    </w:pPr>
                    <w:r>
                      <w:rPr>
                        <w:b/>
                        <w:sz w:val="28"/>
                        <w:szCs w:val="28"/>
                        <w:lang w:val="uk-UA"/>
                      </w:rPr>
                      <w:t>Е</w:t>
                    </w:r>
                  </w:p>
                  <w:p w:rsidR="00912002" w:rsidRDefault="00912002" w:rsidP="00912002">
                    <w:pPr>
                      <w:jc w:val="center"/>
                      <w:rPr>
                        <w:b/>
                        <w:sz w:val="28"/>
                        <w:szCs w:val="28"/>
                        <w:lang w:val="uk-UA"/>
                      </w:rPr>
                    </w:pPr>
                    <w:r>
                      <w:rPr>
                        <w:b/>
                        <w:sz w:val="28"/>
                        <w:szCs w:val="28"/>
                        <w:lang w:val="uk-UA"/>
                      </w:rPr>
                      <w:t>З</w:t>
                    </w:r>
                  </w:p>
                  <w:p w:rsidR="00912002" w:rsidRDefault="00912002" w:rsidP="00912002">
                    <w:pPr>
                      <w:jc w:val="center"/>
                      <w:rPr>
                        <w:b/>
                        <w:sz w:val="28"/>
                        <w:szCs w:val="28"/>
                        <w:lang w:val="uk-UA"/>
                      </w:rPr>
                    </w:pPr>
                    <w:r>
                      <w:rPr>
                        <w:b/>
                        <w:sz w:val="28"/>
                        <w:szCs w:val="28"/>
                        <w:lang w:val="uk-UA"/>
                      </w:rPr>
                      <w:t>П</w:t>
                    </w:r>
                  </w:p>
                  <w:p w:rsidR="00912002" w:rsidRDefault="00912002" w:rsidP="00912002">
                    <w:pPr>
                      <w:jc w:val="center"/>
                      <w:rPr>
                        <w:b/>
                        <w:sz w:val="28"/>
                        <w:szCs w:val="28"/>
                        <w:lang w:val="uk-UA"/>
                      </w:rPr>
                    </w:pPr>
                    <w:r>
                      <w:rPr>
                        <w:b/>
                        <w:sz w:val="28"/>
                        <w:szCs w:val="28"/>
                        <w:lang w:val="uk-UA"/>
                      </w:rPr>
                      <w:t>Е</w:t>
                    </w:r>
                  </w:p>
                  <w:p w:rsidR="00912002" w:rsidRDefault="00912002" w:rsidP="00912002">
                    <w:pPr>
                      <w:jc w:val="center"/>
                      <w:rPr>
                        <w:b/>
                        <w:sz w:val="28"/>
                        <w:szCs w:val="28"/>
                        <w:lang w:val="uk-UA"/>
                      </w:rPr>
                    </w:pPr>
                    <w:r>
                      <w:rPr>
                        <w:b/>
                        <w:sz w:val="28"/>
                        <w:szCs w:val="28"/>
                        <w:lang w:val="uk-UA"/>
                      </w:rPr>
                      <w:t>К</w:t>
                    </w:r>
                  </w:p>
                  <w:p w:rsidR="00912002" w:rsidRPr="00912002" w:rsidRDefault="00912002" w:rsidP="00912002">
                    <w:pPr>
                      <w:jc w:val="center"/>
                      <w:rPr>
                        <w:b/>
                        <w:sz w:val="28"/>
                        <w:szCs w:val="28"/>
                        <w:lang w:val="uk-UA"/>
                      </w:rPr>
                    </w:pPr>
                    <w:r>
                      <w:rPr>
                        <w:b/>
                        <w:sz w:val="28"/>
                        <w:szCs w:val="28"/>
                        <w:lang w:val="uk-UA"/>
                      </w:rPr>
                      <w:t>А</w:t>
                    </w:r>
                  </w:p>
                </w:txbxContent>
              </v:textbox>
            </v:roundrect>
            <v:rect id="_x0000_s1037" style="position:absolute;left:2720;top:3880;width:3120;height:700">
              <v:textbox>
                <w:txbxContent>
                  <w:p w:rsidR="00FD42E2" w:rsidRPr="00FD42E2" w:rsidRDefault="00FD42E2" w:rsidP="00FD42E2">
                    <w:pPr>
                      <w:jc w:val="center"/>
                      <w:rPr>
                        <w:b/>
                        <w:sz w:val="28"/>
                        <w:szCs w:val="28"/>
                        <w:lang w:val="uk-UA"/>
                      </w:rPr>
                    </w:pPr>
                    <w:r w:rsidRPr="00FD42E2">
                      <w:rPr>
                        <w:b/>
                        <w:sz w:val="28"/>
                        <w:szCs w:val="28"/>
                        <w:lang w:val="uk-UA"/>
                      </w:rPr>
                      <w:t>Природні ресурси</w:t>
                    </w:r>
                  </w:p>
                </w:txbxContent>
              </v:textbox>
            </v:rect>
            <v:rect id="_x0000_s1038" style="position:absolute;left:2720;top:12840;width:3120;height:700">
              <v:textbox>
                <w:txbxContent>
                  <w:p w:rsidR="00FD42E2" w:rsidRPr="00FD42E2" w:rsidRDefault="00FD42E2" w:rsidP="00FD42E2">
                    <w:pPr>
                      <w:jc w:val="center"/>
                      <w:rPr>
                        <w:b/>
                        <w:sz w:val="28"/>
                        <w:szCs w:val="28"/>
                        <w:lang w:val="uk-UA"/>
                      </w:rPr>
                    </w:pPr>
                    <w:r>
                      <w:rPr>
                        <w:b/>
                        <w:sz w:val="28"/>
                        <w:szCs w:val="28"/>
                        <w:lang w:val="uk-UA"/>
                      </w:rPr>
                      <w:t>Соціаль</w:t>
                    </w:r>
                    <w:r w:rsidRPr="00FD42E2">
                      <w:rPr>
                        <w:b/>
                        <w:sz w:val="28"/>
                        <w:szCs w:val="28"/>
                        <w:lang w:val="uk-UA"/>
                      </w:rPr>
                      <w:t>ні ресурси</w:t>
                    </w:r>
                  </w:p>
                </w:txbxContent>
              </v:textbox>
            </v:rect>
            <v:rect id="_x0000_s1039" style="position:absolute;left:2720;top:8040;width:3120;height:700">
              <v:textbox>
                <w:txbxContent>
                  <w:p w:rsidR="00FD42E2" w:rsidRPr="00FD42E2" w:rsidRDefault="00FD42E2" w:rsidP="00FD42E2">
                    <w:pPr>
                      <w:jc w:val="center"/>
                      <w:rPr>
                        <w:b/>
                        <w:sz w:val="28"/>
                        <w:szCs w:val="28"/>
                        <w:lang w:val="uk-UA"/>
                      </w:rPr>
                    </w:pPr>
                    <w:r>
                      <w:rPr>
                        <w:b/>
                        <w:sz w:val="28"/>
                        <w:szCs w:val="28"/>
                        <w:lang w:val="uk-UA"/>
                      </w:rPr>
                      <w:t>Економіч</w:t>
                    </w:r>
                    <w:r w:rsidRPr="00FD42E2">
                      <w:rPr>
                        <w:b/>
                        <w:sz w:val="28"/>
                        <w:szCs w:val="28"/>
                        <w:lang w:val="uk-UA"/>
                      </w:rPr>
                      <w:t>ні ресурси</w:t>
                    </w:r>
                  </w:p>
                </w:txbxContent>
              </v:textbox>
            </v:rect>
            <v:rect id="_x0000_s1040" style="position:absolute;left:6340;top:2200;width:4760;height:3520">
              <v:textbox>
                <w:txbxContent>
                  <w:p w:rsidR="00FD42E2" w:rsidRPr="007F186D" w:rsidRDefault="00FD42E2" w:rsidP="00FD42E2">
                    <w:pPr>
                      <w:jc w:val="both"/>
                      <w:rPr>
                        <w:b/>
                        <w:sz w:val="28"/>
                        <w:szCs w:val="28"/>
                        <w:lang w:val="uk-UA"/>
                      </w:rPr>
                    </w:pPr>
                    <w:r w:rsidRPr="007F186D">
                      <w:rPr>
                        <w:b/>
                        <w:sz w:val="28"/>
                        <w:szCs w:val="28"/>
                        <w:lang w:val="uk-UA"/>
                      </w:rPr>
                      <w:t>Зем</w:t>
                    </w:r>
                    <w:r w:rsidR="007F186D" w:rsidRPr="007F186D">
                      <w:rPr>
                        <w:b/>
                        <w:sz w:val="28"/>
                        <w:szCs w:val="28"/>
                        <w:lang w:val="uk-UA"/>
                      </w:rPr>
                      <w:t>ельні ресурси</w:t>
                    </w:r>
                  </w:p>
                  <w:p w:rsidR="00FD42E2" w:rsidRDefault="007F186D" w:rsidP="00FD42E2">
                    <w:pPr>
                      <w:jc w:val="both"/>
                      <w:rPr>
                        <w:sz w:val="28"/>
                        <w:szCs w:val="28"/>
                        <w:lang w:val="uk-UA"/>
                      </w:rPr>
                    </w:pPr>
                    <w:r>
                      <w:rPr>
                        <w:sz w:val="28"/>
                        <w:szCs w:val="28"/>
                        <w:lang w:val="uk-UA"/>
                      </w:rPr>
                      <w:t>види ґрунтів</w:t>
                    </w:r>
                    <w:r w:rsidR="000A17A8">
                      <w:rPr>
                        <w:sz w:val="28"/>
                        <w:szCs w:val="28"/>
                        <w:lang w:val="uk-UA"/>
                      </w:rPr>
                      <w:t>,</w:t>
                    </w:r>
                    <w:r w:rsidR="000A17A8" w:rsidRPr="000A17A8">
                      <w:rPr>
                        <w:sz w:val="28"/>
                        <w:szCs w:val="28"/>
                        <w:lang w:val="uk-UA"/>
                      </w:rPr>
                      <w:t xml:space="preserve"> </w:t>
                    </w:r>
                    <w:r w:rsidR="000A17A8">
                      <w:rPr>
                        <w:sz w:val="28"/>
                        <w:szCs w:val="28"/>
                        <w:lang w:val="uk-UA"/>
                      </w:rPr>
                      <w:t>родючість ґрунтів</w:t>
                    </w:r>
                  </w:p>
                  <w:p w:rsidR="006825B5" w:rsidRPr="007F186D" w:rsidRDefault="006825B5" w:rsidP="00FD42E2">
                    <w:pPr>
                      <w:jc w:val="both"/>
                      <w:rPr>
                        <w:b/>
                        <w:sz w:val="28"/>
                        <w:szCs w:val="28"/>
                        <w:lang w:val="uk-UA"/>
                      </w:rPr>
                    </w:pPr>
                    <w:r w:rsidRPr="007F186D">
                      <w:rPr>
                        <w:b/>
                        <w:sz w:val="28"/>
                        <w:szCs w:val="28"/>
                        <w:lang w:val="uk-UA"/>
                      </w:rPr>
                      <w:t>Біологічн</w:t>
                    </w:r>
                    <w:r w:rsidR="007F186D" w:rsidRPr="007F186D">
                      <w:rPr>
                        <w:b/>
                        <w:sz w:val="28"/>
                        <w:szCs w:val="28"/>
                        <w:lang w:val="uk-UA"/>
                      </w:rPr>
                      <w:t>і ресурси</w:t>
                    </w:r>
                  </w:p>
                  <w:p w:rsidR="007F186D" w:rsidRDefault="000A17A8" w:rsidP="00FD42E2">
                    <w:pPr>
                      <w:jc w:val="both"/>
                      <w:rPr>
                        <w:sz w:val="28"/>
                        <w:szCs w:val="28"/>
                        <w:lang w:val="uk-UA"/>
                      </w:rPr>
                    </w:pPr>
                    <w:r>
                      <w:rPr>
                        <w:sz w:val="28"/>
                        <w:szCs w:val="28"/>
                        <w:lang w:val="uk-UA"/>
                      </w:rPr>
                      <w:t>с</w:t>
                    </w:r>
                    <w:r w:rsidR="007F186D">
                      <w:rPr>
                        <w:sz w:val="28"/>
                        <w:szCs w:val="28"/>
                        <w:lang w:val="uk-UA"/>
                      </w:rPr>
                      <w:t>орти, породи, гібриди</w:t>
                    </w:r>
                  </w:p>
                  <w:p w:rsidR="007F186D" w:rsidRPr="007F186D" w:rsidRDefault="006825B5" w:rsidP="00FD42E2">
                    <w:pPr>
                      <w:jc w:val="both"/>
                      <w:rPr>
                        <w:b/>
                        <w:sz w:val="28"/>
                        <w:szCs w:val="28"/>
                        <w:lang w:val="uk-UA"/>
                      </w:rPr>
                    </w:pPr>
                    <w:r w:rsidRPr="007F186D">
                      <w:rPr>
                        <w:b/>
                        <w:sz w:val="28"/>
                        <w:szCs w:val="28"/>
                        <w:lang w:val="uk-UA"/>
                      </w:rPr>
                      <w:t>Енерг</w:t>
                    </w:r>
                    <w:r w:rsidR="007F186D" w:rsidRPr="007F186D">
                      <w:rPr>
                        <w:b/>
                        <w:sz w:val="28"/>
                        <w:szCs w:val="28"/>
                        <w:lang w:val="uk-UA"/>
                      </w:rPr>
                      <w:t>етичні ресурси</w:t>
                    </w:r>
                  </w:p>
                  <w:p w:rsidR="006825B5" w:rsidRDefault="000A17A8" w:rsidP="00FD42E2">
                    <w:pPr>
                      <w:jc w:val="both"/>
                      <w:rPr>
                        <w:sz w:val="28"/>
                        <w:szCs w:val="28"/>
                        <w:lang w:val="uk-UA"/>
                      </w:rPr>
                    </w:pPr>
                    <w:r>
                      <w:rPr>
                        <w:sz w:val="28"/>
                        <w:szCs w:val="28"/>
                        <w:lang w:val="uk-UA"/>
                      </w:rPr>
                      <w:t>с</w:t>
                    </w:r>
                    <w:r w:rsidR="006825B5">
                      <w:rPr>
                        <w:sz w:val="28"/>
                        <w:szCs w:val="28"/>
                        <w:lang w:val="uk-UA"/>
                      </w:rPr>
                      <w:t>онячна</w:t>
                    </w:r>
                    <w:r w:rsidR="007F186D">
                      <w:rPr>
                        <w:sz w:val="28"/>
                        <w:szCs w:val="28"/>
                        <w:lang w:val="uk-UA"/>
                      </w:rPr>
                      <w:t xml:space="preserve"> енергія</w:t>
                    </w:r>
                    <w:r w:rsidR="006825B5">
                      <w:rPr>
                        <w:sz w:val="28"/>
                        <w:szCs w:val="28"/>
                        <w:lang w:val="uk-UA"/>
                      </w:rPr>
                      <w:t>, вітрова</w:t>
                    </w:r>
                    <w:r w:rsidR="007F186D">
                      <w:rPr>
                        <w:sz w:val="28"/>
                        <w:szCs w:val="28"/>
                        <w:lang w:val="uk-UA"/>
                      </w:rPr>
                      <w:t>, водна</w:t>
                    </w:r>
                  </w:p>
                  <w:p w:rsidR="000A17A8" w:rsidRPr="000A17A8" w:rsidRDefault="000A17A8" w:rsidP="00FD42E2">
                    <w:pPr>
                      <w:jc w:val="both"/>
                      <w:rPr>
                        <w:b/>
                        <w:sz w:val="28"/>
                        <w:szCs w:val="28"/>
                        <w:lang w:val="uk-UA"/>
                      </w:rPr>
                    </w:pPr>
                    <w:r w:rsidRPr="000A17A8">
                      <w:rPr>
                        <w:b/>
                        <w:sz w:val="28"/>
                        <w:szCs w:val="28"/>
                        <w:lang w:val="uk-UA"/>
                      </w:rPr>
                      <w:t>Кліматичні ресурси</w:t>
                    </w:r>
                  </w:p>
                  <w:p w:rsidR="006825B5" w:rsidRDefault="000A17A8" w:rsidP="00FD42E2">
                    <w:pPr>
                      <w:jc w:val="both"/>
                      <w:rPr>
                        <w:sz w:val="28"/>
                        <w:szCs w:val="28"/>
                        <w:lang w:val="uk-UA"/>
                      </w:rPr>
                    </w:pPr>
                    <w:r>
                      <w:rPr>
                        <w:sz w:val="28"/>
                        <w:szCs w:val="28"/>
                        <w:lang w:val="uk-UA"/>
                      </w:rPr>
                      <w:t>т</w:t>
                    </w:r>
                    <w:r w:rsidR="006825B5">
                      <w:rPr>
                        <w:sz w:val="28"/>
                        <w:szCs w:val="28"/>
                        <w:lang w:val="uk-UA"/>
                      </w:rPr>
                      <w:t>емпература</w:t>
                    </w:r>
                    <w:r>
                      <w:rPr>
                        <w:sz w:val="28"/>
                        <w:szCs w:val="28"/>
                        <w:lang w:val="uk-UA"/>
                      </w:rPr>
                      <w:t>, к</w:t>
                    </w:r>
                    <w:r w:rsidR="006825B5">
                      <w:rPr>
                        <w:sz w:val="28"/>
                        <w:szCs w:val="28"/>
                        <w:lang w:val="uk-UA"/>
                      </w:rPr>
                      <w:t>ількість опадів</w:t>
                    </w:r>
                  </w:p>
                  <w:p w:rsidR="006825B5" w:rsidRPr="007F186D" w:rsidRDefault="006825B5" w:rsidP="00FD42E2">
                    <w:pPr>
                      <w:jc w:val="both"/>
                      <w:rPr>
                        <w:b/>
                        <w:sz w:val="28"/>
                        <w:szCs w:val="28"/>
                        <w:lang w:val="uk-UA"/>
                      </w:rPr>
                    </w:pPr>
                    <w:r w:rsidRPr="007F186D">
                      <w:rPr>
                        <w:b/>
                        <w:sz w:val="28"/>
                        <w:szCs w:val="28"/>
                        <w:lang w:val="uk-UA"/>
                      </w:rPr>
                      <w:t>Водні ресурси</w:t>
                    </w:r>
                  </w:p>
                  <w:p w:rsidR="007F186D" w:rsidRPr="00FD42E2" w:rsidRDefault="000A17A8" w:rsidP="00FD42E2">
                    <w:pPr>
                      <w:jc w:val="both"/>
                      <w:rPr>
                        <w:sz w:val="28"/>
                        <w:szCs w:val="28"/>
                        <w:lang w:val="uk-UA"/>
                      </w:rPr>
                    </w:pPr>
                    <w:r>
                      <w:rPr>
                        <w:sz w:val="28"/>
                        <w:szCs w:val="28"/>
                        <w:lang w:val="uk-UA"/>
                      </w:rPr>
                      <w:t>п</w:t>
                    </w:r>
                    <w:r w:rsidR="007F186D">
                      <w:rPr>
                        <w:sz w:val="28"/>
                        <w:szCs w:val="28"/>
                        <w:lang w:val="uk-UA"/>
                      </w:rPr>
                      <w:t>риродні, штучні</w:t>
                    </w:r>
                  </w:p>
                </w:txbxContent>
              </v:textbox>
            </v:rect>
            <v:rect id="_x0000_s1041" style="position:absolute;left:6340;top:5940;width:4760;height:5980">
              <v:textbox>
                <w:txbxContent>
                  <w:p w:rsidR="00FD42E2" w:rsidRDefault="006825B5" w:rsidP="006825B5">
                    <w:pPr>
                      <w:rPr>
                        <w:b/>
                        <w:sz w:val="28"/>
                        <w:szCs w:val="28"/>
                        <w:lang w:val="uk-UA"/>
                      </w:rPr>
                    </w:pPr>
                    <w:r>
                      <w:rPr>
                        <w:b/>
                        <w:sz w:val="28"/>
                        <w:szCs w:val="28"/>
                        <w:lang w:val="uk-UA"/>
                      </w:rPr>
                      <w:t>Матеріально-технічні</w:t>
                    </w:r>
                    <w:r w:rsidR="00BB41C8">
                      <w:rPr>
                        <w:b/>
                        <w:sz w:val="28"/>
                        <w:szCs w:val="28"/>
                        <w:lang w:val="uk-UA"/>
                      </w:rPr>
                      <w:t xml:space="preserve"> ресурси</w:t>
                    </w:r>
                  </w:p>
                  <w:p w:rsidR="006825B5" w:rsidRDefault="000A17A8" w:rsidP="006825B5">
                    <w:pPr>
                      <w:rPr>
                        <w:sz w:val="28"/>
                        <w:szCs w:val="28"/>
                        <w:lang w:val="uk-UA"/>
                      </w:rPr>
                    </w:pPr>
                    <w:r>
                      <w:rPr>
                        <w:sz w:val="28"/>
                        <w:szCs w:val="28"/>
                        <w:lang w:val="uk-UA"/>
                      </w:rPr>
                      <w:t>б</w:t>
                    </w:r>
                    <w:r w:rsidR="006825B5">
                      <w:rPr>
                        <w:sz w:val="28"/>
                        <w:szCs w:val="28"/>
                        <w:lang w:val="uk-UA"/>
                      </w:rPr>
                      <w:t>удівлі, споруди, обладнання</w:t>
                    </w:r>
                  </w:p>
                  <w:p w:rsidR="006825B5" w:rsidRDefault="000A17A8" w:rsidP="006825B5">
                    <w:pPr>
                      <w:rPr>
                        <w:sz w:val="28"/>
                        <w:szCs w:val="28"/>
                        <w:lang w:val="uk-UA"/>
                      </w:rPr>
                    </w:pPr>
                    <w:r>
                      <w:rPr>
                        <w:sz w:val="28"/>
                        <w:szCs w:val="28"/>
                        <w:lang w:val="uk-UA"/>
                      </w:rPr>
                      <w:t>т</w:t>
                    </w:r>
                    <w:r w:rsidR="006825B5">
                      <w:rPr>
                        <w:sz w:val="28"/>
                        <w:szCs w:val="28"/>
                        <w:lang w:val="uk-UA"/>
                      </w:rPr>
                      <w:t>рактори, комбайни, техніка</w:t>
                    </w:r>
                  </w:p>
                  <w:p w:rsidR="006825B5" w:rsidRDefault="000A17A8" w:rsidP="006825B5">
                    <w:pPr>
                      <w:rPr>
                        <w:sz w:val="28"/>
                        <w:szCs w:val="28"/>
                        <w:lang w:val="uk-UA"/>
                      </w:rPr>
                    </w:pPr>
                    <w:r>
                      <w:rPr>
                        <w:sz w:val="28"/>
                        <w:szCs w:val="28"/>
                        <w:lang w:val="uk-UA"/>
                      </w:rPr>
                      <w:t>п</w:t>
                    </w:r>
                    <w:r w:rsidR="006825B5">
                      <w:rPr>
                        <w:sz w:val="28"/>
                        <w:szCs w:val="28"/>
                        <w:lang w:val="uk-UA"/>
                      </w:rPr>
                      <w:t>аливно-енергетичні</w:t>
                    </w:r>
                    <w:r w:rsidR="00BB41C8">
                      <w:rPr>
                        <w:sz w:val="28"/>
                        <w:szCs w:val="28"/>
                        <w:lang w:val="uk-UA"/>
                      </w:rPr>
                      <w:t>, зрошення</w:t>
                    </w:r>
                  </w:p>
                  <w:p w:rsidR="006825B5" w:rsidRDefault="000A17A8" w:rsidP="006825B5">
                    <w:pPr>
                      <w:rPr>
                        <w:sz w:val="28"/>
                        <w:szCs w:val="28"/>
                        <w:lang w:val="uk-UA"/>
                      </w:rPr>
                    </w:pPr>
                    <w:r>
                      <w:rPr>
                        <w:sz w:val="28"/>
                        <w:szCs w:val="28"/>
                        <w:lang w:val="uk-UA"/>
                      </w:rPr>
                      <w:t>д</w:t>
                    </w:r>
                    <w:r w:rsidR="006825B5">
                      <w:rPr>
                        <w:sz w:val="28"/>
                        <w:szCs w:val="28"/>
                        <w:lang w:val="uk-UA"/>
                      </w:rPr>
                      <w:t>обрива, засоби захисту</w:t>
                    </w:r>
                  </w:p>
                  <w:p w:rsidR="006825B5" w:rsidRPr="00BB41C8" w:rsidRDefault="00BB41C8" w:rsidP="006825B5">
                    <w:pPr>
                      <w:rPr>
                        <w:b/>
                        <w:sz w:val="28"/>
                        <w:szCs w:val="28"/>
                        <w:lang w:val="uk-UA"/>
                      </w:rPr>
                    </w:pPr>
                    <w:r w:rsidRPr="00BB41C8">
                      <w:rPr>
                        <w:b/>
                        <w:sz w:val="28"/>
                        <w:szCs w:val="28"/>
                        <w:lang w:val="uk-UA"/>
                      </w:rPr>
                      <w:t>Фінансові</w:t>
                    </w:r>
                    <w:r>
                      <w:rPr>
                        <w:b/>
                        <w:sz w:val="28"/>
                        <w:szCs w:val="28"/>
                        <w:lang w:val="uk-UA"/>
                      </w:rPr>
                      <w:t xml:space="preserve"> ресурси</w:t>
                    </w:r>
                  </w:p>
                  <w:p w:rsidR="00BB41C8" w:rsidRDefault="000A17A8" w:rsidP="006825B5">
                    <w:pPr>
                      <w:rPr>
                        <w:sz w:val="28"/>
                        <w:szCs w:val="28"/>
                        <w:lang w:val="uk-UA"/>
                      </w:rPr>
                    </w:pPr>
                    <w:r>
                      <w:rPr>
                        <w:sz w:val="28"/>
                        <w:szCs w:val="28"/>
                        <w:lang w:val="uk-UA"/>
                      </w:rPr>
                      <w:t>в</w:t>
                    </w:r>
                    <w:r w:rsidR="00BB41C8">
                      <w:rPr>
                        <w:sz w:val="28"/>
                        <w:szCs w:val="28"/>
                        <w:lang w:val="uk-UA"/>
                      </w:rPr>
                      <w:t>ласні, позичені, залучені</w:t>
                    </w:r>
                  </w:p>
                  <w:p w:rsidR="00BB41C8" w:rsidRPr="00BB41C8" w:rsidRDefault="00BB41C8" w:rsidP="006825B5">
                    <w:pPr>
                      <w:rPr>
                        <w:b/>
                        <w:sz w:val="28"/>
                        <w:szCs w:val="28"/>
                        <w:lang w:val="uk-UA"/>
                      </w:rPr>
                    </w:pPr>
                    <w:r w:rsidRPr="00BB41C8">
                      <w:rPr>
                        <w:b/>
                        <w:sz w:val="28"/>
                        <w:szCs w:val="28"/>
                        <w:lang w:val="uk-UA"/>
                      </w:rPr>
                      <w:t>Інвестиційні ресурси</w:t>
                    </w:r>
                  </w:p>
                  <w:p w:rsidR="00BB41C8" w:rsidRDefault="000A17A8" w:rsidP="006825B5">
                    <w:pPr>
                      <w:rPr>
                        <w:sz w:val="28"/>
                        <w:szCs w:val="28"/>
                        <w:lang w:val="uk-UA"/>
                      </w:rPr>
                    </w:pPr>
                    <w:r>
                      <w:rPr>
                        <w:sz w:val="28"/>
                        <w:szCs w:val="28"/>
                        <w:lang w:val="uk-UA"/>
                      </w:rPr>
                      <w:t>д</w:t>
                    </w:r>
                    <w:r w:rsidR="00BB41C8">
                      <w:rPr>
                        <w:sz w:val="28"/>
                        <w:szCs w:val="28"/>
                        <w:lang w:val="uk-UA"/>
                      </w:rPr>
                      <w:t>ержавні, приватні, міжнародні</w:t>
                    </w:r>
                  </w:p>
                  <w:p w:rsidR="00BB41C8" w:rsidRPr="00BB41C8" w:rsidRDefault="00BB41C8" w:rsidP="006825B5">
                    <w:pPr>
                      <w:rPr>
                        <w:b/>
                        <w:sz w:val="28"/>
                        <w:szCs w:val="28"/>
                        <w:lang w:val="uk-UA"/>
                      </w:rPr>
                    </w:pPr>
                    <w:r w:rsidRPr="00BB41C8">
                      <w:rPr>
                        <w:b/>
                        <w:sz w:val="28"/>
                        <w:szCs w:val="28"/>
                        <w:lang w:val="uk-UA"/>
                      </w:rPr>
                      <w:t>Інноваційні ресурси</w:t>
                    </w:r>
                  </w:p>
                  <w:p w:rsidR="00BB41C8" w:rsidRDefault="00BB41C8" w:rsidP="006825B5">
                    <w:pPr>
                      <w:rPr>
                        <w:sz w:val="28"/>
                        <w:szCs w:val="28"/>
                        <w:lang w:val="uk-UA"/>
                      </w:rPr>
                    </w:pPr>
                    <w:r>
                      <w:rPr>
                        <w:sz w:val="28"/>
                        <w:szCs w:val="28"/>
                        <w:lang w:val="uk-UA"/>
                      </w:rPr>
                      <w:t>Патенти, права, гудвіл, ноу-хау</w:t>
                    </w:r>
                  </w:p>
                  <w:p w:rsidR="00BB41C8" w:rsidRPr="00BB41C8" w:rsidRDefault="00BB41C8" w:rsidP="006825B5">
                    <w:pPr>
                      <w:rPr>
                        <w:b/>
                        <w:sz w:val="28"/>
                        <w:szCs w:val="28"/>
                        <w:lang w:val="uk-UA"/>
                      </w:rPr>
                    </w:pPr>
                    <w:r w:rsidRPr="00BB41C8">
                      <w:rPr>
                        <w:b/>
                        <w:sz w:val="28"/>
                        <w:szCs w:val="28"/>
                        <w:lang w:val="uk-UA"/>
                      </w:rPr>
                      <w:t>Підприємницькі ресурси</w:t>
                    </w:r>
                  </w:p>
                  <w:p w:rsidR="00BB41C8" w:rsidRDefault="000A17A8" w:rsidP="006825B5">
                    <w:pPr>
                      <w:rPr>
                        <w:sz w:val="28"/>
                        <w:szCs w:val="28"/>
                        <w:lang w:val="uk-UA"/>
                      </w:rPr>
                    </w:pPr>
                    <w:r>
                      <w:rPr>
                        <w:sz w:val="28"/>
                        <w:szCs w:val="28"/>
                        <w:lang w:val="uk-UA"/>
                      </w:rPr>
                      <w:t>к</w:t>
                    </w:r>
                    <w:r w:rsidR="00BB41C8">
                      <w:rPr>
                        <w:sz w:val="28"/>
                        <w:szCs w:val="28"/>
                        <w:lang w:val="uk-UA"/>
                      </w:rPr>
                      <w:t>ерівники, організатори менеджери, підприємці</w:t>
                    </w:r>
                  </w:p>
                  <w:p w:rsidR="00BB41C8" w:rsidRPr="00BB41C8" w:rsidRDefault="00BB41C8" w:rsidP="006825B5">
                    <w:pPr>
                      <w:rPr>
                        <w:b/>
                        <w:sz w:val="28"/>
                        <w:szCs w:val="28"/>
                        <w:lang w:val="uk-UA"/>
                      </w:rPr>
                    </w:pPr>
                    <w:r w:rsidRPr="00BB41C8">
                      <w:rPr>
                        <w:b/>
                        <w:sz w:val="28"/>
                        <w:szCs w:val="28"/>
                        <w:lang w:val="uk-UA"/>
                      </w:rPr>
                      <w:t>Інформаційні ресурси</w:t>
                    </w:r>
                  </w:p>
                  <w:p w:rsidR="00BB41C8" w:rsidRDefault="000A17A8" w:rsidP="006825B5">
                    <w:pPr>
                      <w:rPr>
                        <w:sz w:val="28"/>
                        <w:szCs w:val="28"/>
                        <w:lang w:val="uk-UA"/>
                      </w:rPr>
                    </w:pPr>
                    <w:r>
                      <w:rPr>
                        <w:sz w:val="28"/>
                        <w:szCs w:val="28"/>
                        <w:lang w:val="uk-UA"/>
                      </w:rPr>
                      <w:t>з</w:t>
                    </w:r>
                    <w:r w:rsidR="00BB41C8">
                      <w:rPr>
                        <w:sz w:val="28"/>
                        <w:szCs w:val="28"/>
                        <w:lang w:val="uk-UA"/>
                      </w:rPr>
                      <w:t>аконодавчо-нормативна база</w:t>
                    </w:r>
                  </w:p>
                  <w:p w:rsidR="00BB41C8" w:rsidRDefault="000A17A8" w:rsidP="006825B5">
                    <w:pPr>
                      <w:rPr>
                        <w:sz w:val="28"/>
                        <w:szCs w:val="28"/>
                        <w:lang w:val="uk-UA"/>
                      </w:rPr>
                    </w:pPr>
                    <w:r>
                      <w:rPr>
                        <w:sz w:val="28"/>
                        <w:szCs w:val="28"/>
                        <w:lang w:val="uk-UA"/>
                      </w:rPr>
                      <w:t>м</w:t>
                    </w:r>
                    <w:r w:rsidR="00BB41C8">
                      <w:rPr>
                        <w:sz w:val="28"/>
                        <w:szCs w:val="28"/>
                        <w:lang w:val="uk-UA"/>
                      </w:rPr>
                      <w:t>етодичне забезпечення</w:t>
                    </w:r>
                  </w:p>
                  <w:p w:rsidR="00BB41C8" w:rsidRDefault="000A17A8" w:rsidP="006825B5">
                    <w:pPr>
                      <w:rPr>
                        <w:sz w:val="28"/>
                        <w:szCs w:val="28"/>
                        <w:lang w:val="uk-UA"/>
                      </w:rPr>
                    </w:pPr>
                    <w:r>
                      <w:rPr>
                        <w:sz w:val="28"/>
                        <w:szCs w:val="28"/>
                        <w:lang w:val="uk-UA"/>
                      </w:rPr>
                      <w:t>р</w:t>
                    </w:r>
                    <w:r w:rsidR="00BB41C8">
                      <w:rPr>
                        <w:sz w:val="28"/>
                        <w:szCs w:val="28"/>
                        <w:lang w:val="uk-UA"/>
                      </w:rPr>
                      <w:t>инкова, комерційна інформація</w:t>
                    </w:r>
                  </w:p>
                  <w:p w:rsidR="00BB41C8" w:rsidRPr="006825B5" w:rsidRDefault="00BB41C8" w:rsidP="006825B5">
                    <w:pPr>
                      <w:rPr>
                        <w:sz w:val="28"/>
                        <w:szCs w:val="28"/>
                        <w:lang w:val="uk-UA"/>
                      </w:rPr>
                    </w:pPr>
                  </w:p>
                </w:txbxContent>
              </v:textbox>
            </v:rect>
            <v:rect id="_x0000_s1042" style="position:absolute;left:6340;top:12120;width:4760;height:2120">
              <v:textbox>
                <w:txbxContent>
                  <w:p w:rsidR="00FD42E2" w:rsidRDefault="00BB41C8" w:rsidP="00BB41C8">
                    <w:pPr>
                      <w:jc w:val="both"/>
                      <w:rPr>
                        <w:b/>
                        <w:sz w:val="28"/>
                        <w:szCs w:val="28"/>
                        <w:lang w:val="uk-UA"/>
                      </w:rPr>
                    </w:pPr>
                    <w:r>
                      <w:rPr>
                        <w:b/>
                        <w:sz w:val="28"/>
                        <w:szCs w:val="28"/>
                        <w:lang w:val="uk-UA"/>
                      </w:rPr>
                      <w:t>Трудові</w:t>
                    </w:r>
                    <w:r w:rsidR="00FD42E2" w:rsidRPr="00FD42E2">
                      <w:rPr>
                        <w:b/>
                        <w:sz w:val="28"/>
                        <w:szCs w:val="28"/>
                        <w:lang w:val="uk-UA"/>
                      </w:rPr>
                      <w:t xml:space="preserve"> ресурси</w:t>
                    </w:r>
                  </w:p>
                  <w:p w:rsidR="00BB41C8" w:rsidRDefault="000A17A8" w:rsidP="00BB41C8">
                    <w:pPr>
                      <w:jc w:val="both"/>
                      <w:rPr>
                        <w:sz w:val="28"/>
                        <w:szCs w:val="28"/>
                        <w:lang w:val="uk-UA"/>
                      </w:rPr>
                    </w:pPr>
                    <w:r>
                      <w:rPr>
                        <w:sz w:val="28"/>
                        <w:szCs w:val="28"/>
                        <w:lang w:val="uk-UA"/>
                      </w:rPr>
                      <w:t>с</w:t>
                    </w:r>
                    <w:r w:rsidR="00BB41C8">
                      <w:rPr>
                        <w:sz w:val="28"/>
                        <w:szCs w:val="28"/>
                        <w:lang w:val="uk-UA"/>
                      </w:rPr>
                      <w:t xml:space="preserve">пеціалісти, </w:t>
                    </w:r>
                    <w:r w:rsidR="007F186D">
                      <w:rPr>
                        <w:sz w:val="28"/>
                        <w:szCs w:val="28"/>
                        <w:lang w:val="uk-UA"/>
                      </w:rPr>
                      <w:t>постійні, тимчасові</w:t>
                    </w:r>
                  </w:p>
                  <w:p w:rsidR="007F186D" w:rsidRDefault="000A17A8" w:rsidP="00BB41C8">
                    <w:pPr>
                      <w:jc w:val="both"/>
                      <w:rPr>
                        <w:sz w:val="28"/>
                        <w:szCs w:val="28"/>
                        <w:lang w:val="uk-UA"/>
                      </w:rPr>
                    </w:pPr>
                    <w:r>
                      <w:rPr>
                        <w:sz w:val="28"/>
                        <w:szCs w:val="28"/>
                        <w:lang w:val="uk-UA"/>
                      </w:rPr>
                      <w:t>с</w:t>
                    </w:r>
                    <w:r w:rsidR="007F186D">
                      <w:rPr>
                        <w:sz w:val="28"/>
                        <w:szCs w:val="28"/>
                        <w:lang w:val="uk-UA"/>
                      </w:rPr>
                      <w:t>езонні працівники, безробітні</w:t>
                    </w:r>
                  </w:p>
                  <w:p w:rsidR="007F186D" w:rsidRPr="007F186D" w:rsidRDefault="007F186D" w:rsidP="00BB41C8">
                    <w:pPr>
                      <w:jc w:val="both"/>
                      <w:rPr>
                        <w:b/>
                        <w:sz w:val="28"/>
                        <w:szCs w:val="28"/>
                        <w:lang w:val="uk-UA"/>
                      </w:rPr>
                    </w:pPr>
                    <w:r w:rsidRPr="007F186D">
                      <w:rPr>
                        <w:b/>
                        <w:sz w:val="28"/>
                        <w:szCs w:val="28"/>
                        <w:lang w:val="uk-UA"/>
                      </w:rPr>
                      <w:t>Інтелектуальні ресурси</w:t>
                    </w:r>
                  </w:p>
                  <w:p w:rsidR="007F186D" w:rsidRDefault="000A17A8" w:rsidP="00BB41C8">
                    <w:pPr>
                      <w:jc w:val="both"/>
                      <w:rPr>
                        <w:sz w:val="28"/>
                        <w:szCs w:val="28"/>
                        <w:lang w:val="uk-UA"/>
                      </w:rPr>
                    </w:pPr>
                    <w:r>
                      <w:rPr>
                        <w:sz w:val="28"/>
                        <w:szCs w:val="28"/>
                        <w:lang w:val="uk-UA"/>
                      </w:rPr>
                      <w:t>к</w:t>
                    </w:r>
                    <w:r w:rsidR="007F186D">
                      <w:rPr>
                        <w:sz w:val="28"/>
                        <w:szCs w:val="28"/>
                        <w:lang w:val="uk-UA"/>
                      </w:rPr>
                      <w:t>валіфіковані працівники, новатори</w:t>
                    </w:r>
                  </w:p>
                  <w:p w:rsidR="007F186D" w:rsidRPr="00BB41C8" w:rsidRDefault="000A17A8" w:rsidP="00BB41C8">
                    <w:pPr>
                      <w:jc w:val="both"/>
                      <w:rPr>
                        <w:sz w:val="28"/>
                        <w:szCs w:val="28"/>
                        <w:lang w:val="uk-UA"/>
                      </w:rPr>
                    </w:pPr>
                    <w:r>
                      <w:rPr>
                        <w:sz w:val="28"/>
                        <w:szCs w:val="28"/>
                        <w:lang w:val="uk-UA"/>
                      </w:rPr>
                      <w:t>в</w:t>
                    </w:r>
                    <w:r w:rsidR="007F186D">
                      <w:rPr>
                        <w:sz w:val="28"/>
                        <w:szCs w:val="28"/>
                        <w:lang w:val="uk-UA"/>
                      </w:rPr>
                      <w:t>инахідники, селекціонери</w:t>
                    </w:r>
                  </w:p>
                </w:txbxContent>
              </v:textbox>
            </v: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3" type="#_x0000_t91" style="position:absolute;left:1940;top:3880;width:780;height:1660"/>
            <v:shape id="_x0000_s1044" type="#_x0000_t91" style="position:absolute;left:1900;top:11920;width:820;height:1660;rotation:180;flip:x"/>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2340;top:8140;width:380;height:500" adj="10516,6264"/>
            <v:shape id="_x0000_s1047" type="#_x0000_t13" style="position:absolute;left:5840;top:3980;width:500;height:383"/>
            <v:shape id="_x0000_s1048" type="#_x0000_t13" style="position:absolute;left:5840;top:8140;width:500;height:383"/>
            <v:shape id="_x0000_s1049" type="#_x0000_t13" style="position:absolute;left:5840;top:12997;width:500;height:383"/>
          </v:group>
        </w:pict>
      </w:r>
    </w:p>
    <w:p w:rsidR="00BF61DB" w:rsidRDefault="00BF61DB" w:rsidP="0006752B">
      <w:pPr>
        <w:widowControl/>
        <w:spacing w:line="360" w:lineRule="auto"/>
        <w:ind w:firstLine="709"/>
        <w:jc w:val="both"/>
        <w:rPr>
          <w:color w:val="000000"/>
          <w:sz w:val="28"/>
          <w:szCs w:val="28"/>
          <w:lang w:val="uk-UA"/>
        </w:rPr>
      </w:pPr>
    </w:p>
    <w:p w:rsidR="00BF61DB" w:rsidRDefault="00BF61DB" w:rsidP="0006752B">
      <w:pPr>
        <w:widowControl/>
        <w:spacing w:line="360" w:lineRule="auto"/>
        <w:ind w:firstLine="709"/>
        <w:jc w:val="both"/>
        <w:rPr>
          <w:color w:val="000000"/>
          <w:sz w:val="28"/>
          <w:szCs w:val="28"/>
          <w:lang w:val="uk-UA"/>
        </w:rPr>
      </w:pPr>
    </w:p>
    <w:p w:rsidR="00BF61DB" w:rsidRDefault="00BF61DB" w:rsidP="0006752B">
      <w:pPr>
        <w:widowControl/>
        <w:spacing w:line="360" w:lineRule="auto"/>
        <w:ind w:firstLine="709"/>
        <w:jc w:val="both"/>
        <w:rPr>
          <w:color w:val="000000"/>
          <w:sz w:val="28"/>
          <w:szCs w:val="28"/>
          <w:lang w:val="uk-UA"/>
        </w:rPr>
      </w:pPr>
    </w:p>
    <w:p w:rsidR="00BF61DB" w:rsidRDefault="00BF61DB" w:rsidP="0006752B">
      <w:pPr>
        <w:widowControl/>
        <w:spacing w:line="360" w:lineRule="auto"/>
        <w:ind w:firstLine="709"/>
        <w:jc w:val="both"/>
        <w:rPr>
          <w:color w:val="000000"/>
          <w:sz w:val="28"/>
          <w:szCs w:val="28"/>
          <w:lang w:val="uk-UA"/>
        </w:rPr>
      </w:pPr>
    </w:p>
    <w:p w:rsidR="00BF61DB" w:rsidRDefault="00BF61DB" w:rsidP="0006752B">
      <w:pPr>
        <w:widowControl/>
        <w:spacing w:line="360" w:lineRule="auto"/>
        <w:ind w:firstLine="709"/>
        <w:jc w:val="both"/>
        <w:rPr>
          <w:color w:val="000000"/>
          <w:sz w:val="28"/>
          <w:szCs w:val="28"/>
          <w:lang w:val="uk-UA"/>
        </w:rPr>
      </w:pPr>
    </w:p>
    <w:p w:rsidR="00BF61DB" w:rsidRDefault="00BF61DB" w:rsidP="0006752B">
      <w:pPr>
        <w:widowControl/>
        <w:spacing w:line="360" w:lineRule="auto"/>
        <w:ind w:firstLine="709"/>
        <w:jc w:val="both"/>
        <w:rPr>
          <w:color w:val="000000"/>
          <w:sz w:val="28"/>
          <w:szCs w:val="28"/>
          <w:lang w:val="uk-UA"/>
        </w:rPr>
      </w:pPr>
    </w:p>
    <w:p w:rsidR="00BF61DB" w:rsidRDefault="00BF61DB" w:rsidP="0006752B">
      <w:pPr>
        <w:widowControl/>
        <w:spacing w:line="360" w:lineRule="auto"/>
        <w:ind w:firstLine="709"/>
        <w:jc w:val="both"/>
        <w:rPr>
          <w:color w:val="000000"/>
          <w:sz w:val="28"/>
          <w:szCs w:val="28"/>
          <w:lang w:val="uk-UA"/>
        </w:rPr>
      </w:pPr>
    </w:p>
    <w:p w:rsidR="00BF61DB" w:rsidRDefault="00BF61DB" w:rsidP="0006752B">
      <w:pPr>
        <w:widowControl/>
        <w:spacing w:line="360" w:lineRule="auto"/>
        <w:ind w:firstLine="709"/>
        <w:jc w:val="both"/>
        <w:rPr>
          <w:color w:val="000000"/>
          <w:sz w:val="28"/>
          <w:szCs w:val="28"/>
          <w:lang w:val="uk-UA"/>
        </w:rPr>
      </w:pPr>
    </w:p>
    <w:p w:rsidR="00BF61DB" w:rsidRDefault="00BF61DB" w:rsidP="0006752B">
      <w:pPr>
        <w:widowControl/>
        <w:spacing w:line="360" w:lineRule="auto"/>
        <w:ind w:firstLine="709"/>
        <w:jc w:val="both"/>
        <w:rPr>
          <w:color w:val="000000"/>
          <w:sz w:val="28"/>
          <w:szCs w:val="28"/>
          <w:lang w:val="uk-UA"/>
        </w:rPr>
      </w:pPr>
    </w:p>
    <w:p w:rsidR="00BF61DB" w:rsidRDefault="00BF61DB" w:rsidP="0006752B">
      <w:pPr>
        <w:widowControl/>
        <w:spacing w:line="360" w:lineRule="auto"/>
        <w:ind w:firstLine="709"/>
        <w:jc w:val="both"/>
        <w:rPr>
          <w:color w:val="000000"/>
          <w:sz w:val="28"/>
          <w:szCs w:val="28"/>
          <w:lang w:val="uk-UA"/>
        </w:rPr>
      </w:pPr>
    </w:p>
    <w:p w:rsidR="00BF61DB" w:rsidRDefault="00BF61DB" w:rsidP="0006752B">
      <w:pPr>
        <w:widowControl/>
        <w:spacing w:line="360" w:lineRule="auto"/>
        <w:ind w:firstLine="709"/>
        <w:jc w:val="both"/>
        <w:rPr>
          <w:color w:val="000000"/>
          <w:sz w:val="28"/>
          <w:szCs w:val="28"/>
          <w:lang w:val="uk-UA"/>
        </w:rPr>
      </w:pPr>
    </w:p>
    <w:p w:rsidR="00BF61DB" w:rsidRDefault="00BF61DB" w:rsidP="0006752B">
      <w:pPr>
        <w:widowControl/>
        <w:spacing w:line="360" w:lineRule="auto"/>
        <w:ind w:firstLine="709"/>
        <w:jc w:val="both"/>
        <w:rPr>
          <w:color w:val="000000"/>
          <w:sz w:val="28"/>
          <w:szCs w:val="28"/>
          <w:lang w:val="uk-UA"/>
        </w:rPr>
      </w:pPr>
    </w:p>
    <w:p w:rsidR="00BF61DB" w:rsidRDefault="00BF61DB" w:rsidP="0006752B">
      <w:pPr>
        <w:widowControl/>
        <w:spacing w:line="360" w:lineRule="auto"/>
        <w:ind w:firstLine="709"/>
        <w:jc w:val="both"/>
        <w:rPr>
          <w:color w:val="000000"/>
          <w:sz w:val="28"/>
          <w:szCs w:val="28"/>
          <w:lang w:val="uk-UA"/>
        </w:rPr>
      </w:pPr>
    </w:p>
    <w:p w:rsidR="00BF61DB" w:rsidRDefault="00BF61DB" w:rsidP="0006752B">
      <w:pPr>
        <w:widowControl/>
        <w:spacing w:line="360" w:lineRule="auto"/>
        <w:ind w:firstLine="709"/>
        <w:jc w:val="both"/>
        <w:rPr>
          <w:color w:val="000000"/>
          <w:sz w:val="28"/>
          <w:szCs w:val="28"/>
          <w:lang w:val="uk-UA"/>
        </w:rPr>
      </w:pPr>
    </w:p>
    <w:p w:rsidR="00BF61DB" w:rsidRDefault="00BF61DB" w:rsidP="0006752B">
      <w:pPr>
        <w:widowControl/>
        <w:spacing w:line="360" w:lineRule="auto"/>
        <w:ind w:firstLine="709"/>
        <w:jc w:val="both"/>
        <w:rPr>
          <w:color w:val="000000"/>
          <w:sz w:val="28"/>
          <w:szCs w:val="28"/>
          <w:lang w:val="uk-UA"/>
        </w:rPr>
      </w:pPr>
    </w:p>
    <w:p w:rsidR="00BF61DB" w:rsidRDefault="00BF61DB" w:rsidP="0006752B">
      <w:pPr>
        <w:widowControl/>
        <w:spacing w:line="360" w:lineRule="auto"/>
        <w:ind w:firstLine="709"/>
        <w:jc w:val="both"/>
        <w:rPr>
          <w:color w:val="000000"/>
          <w:sz w:val="28"/>
          <w:szCs w:val="28"/>
          <w:lang w:val="uk-UA"/>
        </w:rPr>
      </w:pPr>
    </w:p>
    <w:p w:rsidR="00BF61DB" w:rsidRDefault="00BF61DB" w:rsidP="0006752B">
      <w:pPr>
        <w:widowControl/>
        <w:spacing w:line="360" w:lineRule="auto"/>
        <w:ind w:firstLine="709"/>
        <w:jc w:val="both"/>
        <w:rPr>
          <w:color w:val="000000"/>
          <w:sz w:val="28"/>
          <w:szCs w:val="28"/>
          <w:lang w:val="uk-UA"/>
        </w:rPr>
      </w:pPr>
    </w:p>
    <w:p w:rsidR="00BF61DB" w:rsidRDefault="00BF61DB" w:rsidP="0006752B">
      <w:pPr>
        <w:widowControl/>
        <w:spacing w:line="360" w:lineRule="auto"/>
        <w:ind w:firstLine="709"/>
        <w:jc w:val="both"/>
        <w:rPr>
          <w:color w:val="000000"/>
          <w:sz w:val="28"/>
          <w:szCs w:val="28"/>
          <w:lang w:val="uk-UA"/>
        </w:rPr>
      </w:pPr>
    </w:p>
    <w:p w:rsidR="00BB41C8" w:rsidRDefault="00BB41C8" w:rsidP="0006752B">
      <w:pPr>
        <w:widowControl/>
        <w:spacing w:line="360" w:lineRule="auto"/>
        <w:ind w:firstLine="709"/>
        <w:jc w:val="both"/>
        <w:rPr>
          <w:color w:val="000000"/>
          <w:sz w:val="28"/>
          <w:szCs w:val="28"/>
          <w:lang w:val="uk-UA"/>
        </w:rPr>
      </w:pPr>
    </w:p>
    <w:p w:rsidR="00BB41C8" w:rsidRDefault="00BB41C8" w:rsidP="0006752B">
      <w:pPr>
        <w:widowControl/>
        <w:spacing w:line="360" w:lineRule="auto"/>
        <w:ind w:firstLine="709"/>
        <w:jc w:val="both"/>
        <w:rPr>
          <w:color w:val="000000"/>
          <w:sz w:val="28"/>
          <w:szCs w:val="28"/>
          <w:lang w:val="uk-UA"/>
        </w:rPr>
      </w:pPr>
    </w:p>
    <w:p w:rsidR="00BB41C8" w:rsidRDefault="00BB41C8" w:rsidP="0006752B">
      <w:pPr>
        <w:widowControl/>
        <w:spacing w:line="360" w:lineRule="auto"/>
        <w:ind w:firstLine="709"/>
        <w:jc w:val="both"/>
        <w:rPr>
          <w:color w:val="000000"/>
          <w:sz w:val="28"/>
          <w:szCs w:val="28"/>
          <w:lang w:val="uk-UA"/>
        </w:rPr>
      </w:pPr>
    </w:p>
    <w:p w:rsidR="00BB41C8" w:rsidRDefault="00BB41C8" w:rsidP="0006752B">
      <w:pPr>
        <w:widowControl/>
        <w:spacing w:line="360" w:lineRule="auto"/>
        <w:ind w:firstLine="709"/>
        <w:jc w:val="both"/>
        <w:rPr>
          <w:color w:val="000000"/>
          <w:sz w:val="28"/>
          <w:szCs w:val="28"/>
          <w:lang w:val="uk-UA"/>
        </w:rPr>
      </w:pPr>
    </w:p>
    <w:p w:rsidR="00BB41C8" w:rsidRDefault="00BB41C8" w:rsidP="0006752B">
      <w:pPr>
        <w:widowControl/>
        <w:spacing w:line="360" w:lineRule="auto"/>
        <w:ind w:firstLine="709"/>
        <w:jc w:val="both"/>
        <w:rPr>
          <w:color w:val="000000"/>
          <w:sz w:val="28"/>
          <w:szCs w:val="28"/>
          <w:lang w:val="uk-UA"/>
        </w:rPr>
      </w:pPr>
    </w:p>
    <w:p w:rsidR="007F186D" w:rsidRDefault="007F186D" w:rsidP="0006752B">
      <w:pPr>
        <w:widowControl/>
        <w:spacing w:line="360" w:lineRule="auto"/>
        <w:ind w:firstLine="709"/>
        <w:jc w:val="both"/>
        <w:rPr>
          <w:color w:val="000000"/>
          <w:sz w:val="28"/>
          <w:szCs w:val="28"/>
          <w:lang w:val="uk-UA"/>
        </w:rPr>
      </w:pPr>
    </w:p>
    <w:p w:rsidR="000A17A8" w:rsidRDefault="000A17A8" w:rsidP="0006752B">
      <w:pPr>
        <w:widowControl/>
        <w:spacing w:line="360" w:lineRule="auto"/>
        <w:ind w:firstLine="709"/>
        <w:jc w:val="both"/>
        <w:rPr>
          <w:color w:val="000000"/>
          <w:sz w:val="28"/>
          <w:szCs w:val="28"/>
          <w:lang w:val="uk-UA"/>
        </w:rPr>
      </w:pPr>
    </w:p>
    <w:p w:rsidR="00BF61DB" w:rsidRDefault="00BF61DB" w:rsidP="00FD42E2">
      <w:pPr>
        <w:widowControl/>
        <w:spacing w:line="360" w:lineRule="auto"/>
        <w:jc w:val="center"/>
        <w:rPr>
          <w:color w:val="000000"/>
          <w:sz w:val="28"/>
          <w:szCs w:val="28"/>
          <w:lang w:val="uk-UA"/>
        </w:rPr>
      </w:pPr>
      <w:r>
        <w:rPr>
          <w:color w:val="000000"/>
          <w:sz w:val="28"/>
          <w:szCs w:val="28"/>
          <w:lang w:val="uk-UA"/>
        </w:rPr>
        <w:t>Рис. 2. Ресурс</w:t>
      </w:r>
      <w:r w:rsidR="00FD42E2">
        <w:rPr>
          <w:color w:val="000000"/>
          <w:sz w:val="28"/>
          <w:szCs w:val="28"/>
          <w:lang w:val="uk-UA"/>
        </w:rPr>
        <w:t>но-відтворювальне забезпечення продовольчої безпеки</w:t>
      </w:r>
    </w:p>
    <w:p w:rsidR="00BF61DB" w:rsidRDefault="00FD42E2" w:rsidP="00FD42E2">
      <w:pPr>
        <w:widowControl/>
        <w:spacing w:line="360" w:lineRule="auto"/>
        <w:ind w:firstLine="567"/>
        <w:jc w:val="both"/>
        <w:rPr>
          <w:color w:val="000000"/>
          <w:sz w:val="28"/>
          <w:szCs w:val="28"/>
          <w:lang w:val="uk-UA"/>
        </w:rPr>
      </w:pPr>
      <w:r>
        <w:rPr>
          <w:color w:val="000000"/>
          <w:sz w:val="28"/>
          <w:szCs w:val="28"/>
          <w:lang w:val="uk-UA"/>
        </w:rPr>
        <w:t>Джерело: власна розробка автора</w:t>
      </w:r>
    </w:p>
    <w:p w:rsidR="00FD42E2" w:rsidRDefault="009947CE" w:rsidP="0006752B">
      <w:pPr>
        <w:widowControl/>
        <w:spacing w:line="360" w:lineRule="auto"/>
        <w:ind w:firstLine="709"/>
        <w:jc w:val="both"/>
        <w:rPr>
          <w:color w:val="000000"/>
          <w:sz w:val="28"/>
          <w:szCs w:val="28"/>
          <w:lang w:val="uk-UA"/>
        </w:rPr>
      </w:pPr>
      <w:r>
        <w:rPr>
          <w:color w:val="000000"/>
          <w:sz w:val="28"/>
          <w:szCs w:val="28"/>
          <w:lang w:val="uk-UA"/>
        </w:rPr>
        <w:lastRenderedPageBreak/>
        <w:t xml:space="preserve">Значимість ресурсів визначається в процесі виробництва і характеризується їх впливом на кінцеві результати діяльності. </w:t>
      </w:r>
      <w:r w:rsidR="00FB65EF">
        <w:rPr>
          <w:color w:val="000000"/>
          <w:sz w:val="28"/>
          <w:szCs w:val="28"/>
          <w:lang w:val="uk-UA"/>
        </w:rPr>
        <w:t xml:space="preserve">Основним елементом виробничого потенціалу агропромислового комплексу є економічні ресурси, які забезпечують </w:t>
      </w:r>
      <w:r w:rsidR="004319A7">
        <w:rPr>
          <w:color w:val="000000"/>
          <w:sz w:val="28"/>
          <w:szCs w:val="28"/>
          <w:lang w:val="uk-UA"/>
        </w:rPr>
        <w:t xml:space="preserve">процес виробництва. Економічна складова потенціалу галузі визначається залученими у виробничий процес матеріально-технічними та нематеріальними ресурсами. Підвищення ефективності сільськогосподарського виробництва та високі результати діяльності неможливі без високо рівня кваліфікації кадрів та ступеня використання трудових ресурсів. Ці ресурси необхідно постійно поповнювати спеціалістами, інтелектуальними та підприємницькими ресурсами. Організація раціонального високоефективного використання природних ресурсів, в першу чергу земельних, - одне з найважливіших народногосподарських </w:t>
      </w:r>
      <w:r w:rsidR="00E4407D">
        <w:rPr>
          <w:color w:val="000000"/>
          <w:sz w:val="28"/>
          <w:szCs w:val="28"/>
          <w:lang w:val="uk-UA"/>
        </w:rPr>
        <w:t xml:space="preserve">загальноекономічних та організаційно-правових політичних завдань, яке стоїть сьогодні перед суспільством. Інноваційний процес як базовий внутрішній фактор технологічного розвитку є основним напрямком сучасних ринкових відносин. Успіх технологічної політики залежить від її інтеграції з науковою та промисловою політиками. </w:t>
      </w:r>
    </w:p>
    <w:p w:rsidR="00E4407D" w:rsidRDefault="00D67D8F" w:rsidP="009947CE">
      <w:pPr>
        <w:autoSpaceDE w:val="0"/>
        <w:autoSpaceDN w:val="0"/>
        <w:adjustRightInd w:val="0"/>
        <w:spacing w:line="360" w:lineRule="auto"/>
        <w:ind w:firstLine="720"/>
        <w:jc w:val="both"/>
        <w:rPr>
          <w:sz w:val="28"/>
          <w:szCs w:val="28"/>
          <w:lang w:val="uk-UA"/>
        </w:rPr>
      </w:pPr>
      <w:r w:rsidRPr="001F5442">
        <w:rPr>
          <w:sz w:val="28"/>
          <w:szCs w:val="28"/>
          <w:lang w:val="uk-UA"/>
        </w:rPr>
        <w:t xml:space="preserve">Таким чином, </w:t>
      </w:r>
      <w:r w:rsidR="00E4407D">
        <w:rPr>
          <w:sz w:val="28"/>
          <w:szCs w:val="28"/>
          <w:lang w:val="uk-UA"/>
        </w:rPr>
        <w:t>за функціональними ознаками ресурсні складові виробничого потенціалу є якісно однорідними, а за ступенем впливу на виробничий процес і на кінцеві результати його елементи неоднорідні. Деякі з них в одних ситуаціях і конкретних умовах значно більше визначають результати агропромислового виробництва, ніж інші, і навпаки.</w:t>
      </w:r>
    </w:p>
    <w:p w:rsidR="00280796" w:rsidRPr="001F5442" w:rsidRDefault="00E4407D" w:rsidP="009947CE">
      <w:pPr>
        <w:autoSpaceDE w:val="0"/>
        <w:autoSpaceDN w:val="0"/>
        <w:adjustRightInd w:val="0"/>
        <w:spacing w:line="360" w:lineRule="auto"/>
        <w:ind w:firstLine="720"/>
        <w:jc w:val="both"/>
        <w:rPr>
          <w:sz w:val="28"/>
          <w:szCs w:val="28"/>
          <w:lang w:val="uk-UA"/>
        </w:rPr>
      </w:pPr>
      <w:r>
        <w:rPr>
          <w:sz w:val="28"/>
          <w:szCs w:val="28"/>
          <w:lang w:val="uk-UA"/>
        </w:rPr>
        <w:t>Д</w:t>
      </w:r>
      <w:r w:rsidR="00D67D8F" w:rsidRPr="001F5442">
        <w:rPr>
          <w:sz w:val="28"/>
          <w:szCs w:val="28"/>
          <w:lang w:val="uk-UA"/>
        </w:rPr>
        <w:t>ослідження науков</w:t>
      </w:r>
      <w:r w:rsidR="009947CE">
        <w:rPr>
          <w:sz w:val="28"/>
          <w:szCs w:val="28"/>
          <w:lang w:val="uk-UA"/>
        </w:rPr>
        <w:t>ого</w:t>
      </w:r>
      <w:r w:rsidR="00D67D8F" w:rsidRPr="001F5442">
        <w:rPr>
          <w:sz w:val="28"/>
          <w:szCs w:val="28"/>
          <w:lang w:val="uk-UA"/>
        </w:rPr>
        <w:t xml:space="preserve"> підход</w:t>
      </w:r>
      <w:r w:rsidR="009947CE">
        <w:rPr>
          <w:sz w:val="28"/>
          <w:szCs w:val="28"/>
          <w:lang w:val="uk-UA"/>
        </w:rPr>
        <w:t>у</w:t>
      </w:r>
      <w:r w:rsidR="00D67D8F" w:rsidRPr="001F5442">
        <w:rPr>
          <w:sz w:val="28"/>
          <w:szCs w:val="28"/>
          <w:lang w:val="uk-UA"/>
        </w:rPr>
        <w:t xml:space="preserve"> до визначення поняття </w:t>
      </w:r>
      <w:r>
        <w:rPr>
          <w:sz w:val="28"/>
          <w:szCs w:val="28"/>
          <w:lang w:val="uk-UA"/>
        </w:rPr>
        <w:t>продовольчої</w:t>
      </w:r>
      <w:r w:rsidR="00D67D8F" w:rsidRPr="001F5442">
        <w:rPr>
          <w:sz w:val="28"/>
          <w:szCs w:val="28"/>
          <w:lang w:val="uk-UA"/>
        </w:rPr>
        <w:t xml:space="preserve"> безпек</w:t>
      </w:r>
      <w:r>
        <w:rPr>
          <w:sz w:val="28"/>
          <w:szCs w:val="28"/>
          <w:lang w:val="uk-UA"/>
        </w:rPr>
        <w:t>и</w:t>
      </w:r>
      <w:r w:rsidR="009947CE">
        <w:rPr>
          <w:sz w:val="28"/>
          <w:szCs w:val="28"/>
          <w:lang w:val="uk-UA"/>
        </w:rPr>
        <w:t xml:space="preserve"> з точки зору її ресурсного забезпечення</w:t>
      </w:r>
      <w:r w:rsidR="00D67D8F" w:rsidRPr="001F5442">
        <w:rPr>
          <w:sz w:val="28"/>
          <w:szCs w:val="28"/>
          <w:lang w:val="uk-UA"/>
        </w:rPr>
        <w:t xml:space="preserve"> показують, що функції держави мають зводитися до </w:t>
      </w:r>
      <w:r w:rsidR="002C3A9B">
        <w:rPr>
          <w:sz w:val="28"/>
          <w:szCs w:val="28"/>
          <w:lang w:val="uk-UA"/>
        </w:rPr>
        <w:t>створення</w:t>
      </w:r>
      <w:r w:rsidR="00D67D8F" w:rsidRPr="001F5442">
        <w:rPr>
          <w:sz w:val="28"/>
          <w:szCs w:val="28"/>
          <w:lang w:val="uk-UA"/>
        </w:rPr>
        <w:t xml:space="preserve"> умов для розвитку ринкового механізму господарювання, контролю за використанням ресурсів у сільському господарстві</w:t>
      </w:r>
      <w:r w:rsidR="0060793D" w:rsidRPr="001F5442">
        <w:rPr>
          <w:sz w:val="28"/>
          <w:szCs w:val="28"/>
          <w:lang w:val="uk-UA"/>
        </w:rPr>
        <w:t xml:space="preserve">, підтримці та захисту економічних інтересів товаровиробників, формуванню продовольчих запасів та резервних фондів. </w:t>
      </w:r>
      <w:r w:rsidR="0034672D">
        <w:rPr>
          <w:sz w:val="28"/>
          <w:szCs w:val="28"/>
          <w:lang w:val="uk-UA"/>
        </w:rPr>
        <w:t xml:space="preserve">Нові умови господарювання характеризуються постійно зростаючим впливом факторів зовнішнього середовища, які безпосередньо визначають характер зміни </w:t>
      </w:r>
      <w:r w:rsidR="0034672D">
        <w:rPr>
          <w:sz w:val="28"/>
          <w:szCs w:val="28"/>
          <w:lang w:val="uk-UA"/>
        </w:rPr>
        <w:lastRenderedPageBreak/>
        <w:t>структури агропромислового виробництва, вносять істотні корективи в господарську діяльність, в процеси формування та використання ресурсного потенціалу. В цій ситуації д</w:t>
      </w:r>
      <w:r w:rsidR="000E1B2D" w:rsidRPr="001F5442">
        <w:rPr>
          <w:sz w:val="28"/>
          <w:szCs w:val="28"/>
          <w:lang w:val="uk-UA"/>
        </w:rPr>
        <w:t xml:space="preserve">ержава має сприяти </w:t>
      </w:r>
      <w:r w:rsidR="0090305D" w:rsidRPr="001F5442">
        <w:rPr>
          <w:sz w:val="28"/>
          <w:szCs w:val="28"/>
          <w:lang w:val="uk-UA"/>
        </w:rPr>
        <w:t>раціональному використанню ресурсів, їх якісному покращенню в довгостроковій перспективі.</w:t>
      </w:r>
    </w:p>
    <w:p w:rsidR="00D42526" w:rsidRPr="001F5442" w:rsidRDefault="00D42526" w:rsidP="00D70DA7">
      <w:pPr>
        <w:shd w:val="clear" w:color="auto" w:fill="FFFFFF"/>
        <w:spacing w:line="360" w:lineRule="auto"/>
        <w:ind w:firstLine="709"/>
        <w:jc w:val="both"/>
        <w:rPr>
          <w:sz w:val="28"/>
          <w:szCs w:val="28"/>
          <w:lang w:val="uk-UA"/>
        </w:rPr>
      </w:pPr>
    </w:p>
    <w:p w:rsidR="00E45581" w:rsidRPr="001F5442" w:rsidRDefault="008653BD" w:rsidP="00D70DA7">
      <w:pPr>
        <w:shd w:val="clear" w:color="auto" w:fill="FFFFFF"/>
        <w:spacing w:line="360" w:lineRule="auto"/>
        <w:ind w:firstLine="720"/>
        <w:jc w:val="both"/>
        <w:rPr>
          <w:b/>
          <w:bCs/>
          <w:i/>
          <w:iCs/>
          <w:sz w:val="28"/>
          <w:szCs w:val="28"/>
          <w:lang w:val="uk-UA"/>
        </w:rPr>
      </w:pPr>
      <w:r w:rsidRPr="001F5442">
        <w:rPr>
          <w:b/>
          <w:bCs/>
          <w:i/>
          <w:iCs/>
          <w:sz w:val="28"/>
          <w:szCs w:val="28"/>
          <w:lang w:val="uk-UA"/>
        </w:rPr>
        <w:t>Висновки</w:t>
      </w:r>
    </w:p>
    <w:p w:rsidR="009A01A3" w:rsidRDefault="00477493" w:rsidP="00D70DA7">
      <w:pPr>
        <w:spacing w:line="360" w:lineRule="auto"/>
        <w:ind w:firstLine="709"/>
        <w:jc w:val="both"/>
        <w:rPr>
          <w:sz w:val="28"/>
          <w:szCs w:val="28"/>
          <w:lang w:val="uk-UA"/>
        </w:rPr>
      </w:pPr>
      <w:r>
        <w:rPr>
          <w:sz w:val="28"/>
          <w:szCs w:val="28"/>
          <w:lang w:val="uk-UA"/>
        </w:rPr>
        <w:t xml:space="preserve">Стабілізація та підвищення ефективності </w:t>
      </w:r>
      <w:r w:rsidR="009A01A3">
        <w:rPr>
          <w:sz w:val="28"/>
          <w:szCs w:val="28"/>
          <w:lang w:val="uk-UA"/>
        </w:rPr>
        <w:t>агропромислового виробництва визначається обґрунтованістю та дієвістю механізмів управління виробничими відносинами на всіх рівнях, підходів до формування і використання виробничого потенціалу, механізмів державного, ринкового та внутрігалузевого впливу та регулювання, їх відповідністю новим умовам здійснення господарської діяльності.</w:t>
      </w:r>
    </w:p>
    <w:p w:rsidR="0090305D" w:rsidRPr="001F5442" w:rsidRDefault="00ED178E" w:rsidP="00D70DA7">
      <w:pPr>
        <w:spacing w:line="360" w:lineRule="auto"/>
        <w:ind w:firstLine="709"/>
        <w:jc w:val="both"/>
        <w:rPr>
          <w:sz w:val="28"/>
          <w:szCs w:val="28"/>
          <w:lang w:val="uk-UA"/>
        </w:rPr>
      </w:pPr>
      <w:r w:rsidRPr="001F5442">
        <w:rPr>
          <w:sz w:val="28"/>
          <w:szCs w:val="28"/>
          <w:lang w:val="uk-UA"/>
        </w:rPr>
        <w:t xml:space="preserve">Необхідність продовольчого забезпечення </w:t>
      </w:r>
      <w:r w:rsidR="009A01A3">
        <w:rPr>
          <w:sz w:val="28"/>
          <w:szCs w:val="28"/>
          <w:lang w:val="uk-UA"/>
        </w:rPr>
        <w:t>та величина виробничого потенціалу, необхідного для його гарантування, визначається наявністю, якістю, збалансованістю природних, матеріальних, фінансових, трудових, інвестиційно-інноваційних, інформаційних та інших ресурсів, в процесі взаємодії яких реалізується їх інтеграційна здатність виробляти визначені обсяги та види продукції відповідної якості</w:t>
      </w:r>
      <w:r w:rsidRPr="001F5442">
        <w:rPr>
          <w:sz w:val="28"/>
          <w:szCs w:val="28"/>
          <w:lang w:val="uk-UA"/>
        </w:rPr>
        <w:t>.</w:t>
      </w:r>
    </w:p>
    <w:p w:rsidR="00952B53" w:rsidRDefault="00D70DA7" w:rsidP="00C73EAD">
      <w:pPr>
        <w:shd w:val="clear" w:color="auto" w:fill="FFFFFF"/>
        <w:spacing w:line="360" w:lineRule="auto"/>
        <w:ind w:firstLine="720"/>
        <w:jc w:val="both"/>
        <w:rPr>
          <w:snapToGrid/>
          <w:color w:val="000000"/>
          <w:sz w:val="28"/>
          <w:szCs w:val="28"/>
          <w:lang w:val="uk-UA" w:eastAsia="uk-UA"/>
        </w:rPr>
      </w:pPr>
      <w:r w:rsidRPr="001F5442">
        <w:rPr>
          <w:sz w:val="28"/>
          <w:szCs w:val="28"/>
          <w:lang w:val="uk-UA"/>
        </w:rPr>
        <w:t>Аналіз і</w:t>
      </w:r>
      <w:r w:rsidR="00E45581" w:rsidRPr="001F5442">
        <w:rPr>
          <w:sz w:val="28"/>
          <w:szCs w:val="28"/>
          <w:lang w:val="uk-UA"/>
        </w:rPr>
        <w:t>сну</w:t>
      </w:r>
      <w:r w:rsidR="002B10E8" w:rsidRPr="001F5442">
        <w:rPr>
          <w:sz w:val="28"/>
          <w:szCs w:val="28"/>
          <w:lang w:val="uk-UA"/>
        </w:rPr>
        <w:t>юч</w:t>
      </w:r>
      <w:r w:rsidRPr="001F5442">
        <w:rPr>
          <w:sz w:val="28"/>
          <w:szCs w:val="28"/>
          <w:lang w:val="uk-UA"/>
        </w:rPr>
        <w:t>их</w:t>
      </w:r>
      <w:r w:rsidR="005910FE">
        <w:rPr>
          <w:sz w:val="28"/>
          <w:szCs w:val="28"/>
          <w:lang w:val="uk-UA"/>
        </w:rPr>
        <w:t xml:space="preserve"> </w:t>
      </w:r>
      <w:r w:rsidRPr="001F5442">
        <w:rPr>
          <w:sz w:val="28"/>
          <w:szCs w:val="28"/>
          <w:lang w:val="uk-UA"/>
        </w:rPr>
        <w:t xml:space="preserve">наукових </w:t>
      </w:r>
      <w:r w:rsidR="002B10E8" w:rsidRPr="001F5442">
        <w:rPr>
          <w:sz w:val="28"/>
          <w:szCs w:val="28"/>
          <w:lang w:val="uk-UA"/>
        </w:rPr>
        <w:t>підход</w:t>
      </w:r>
      <w:r w:rsidRPr="001F5442">
        <w:rPr>
          <w:sz w:val="28"/>
          <w:szCs w:val="28"/>
          <w:lang w:val="uk-UA"/>
        </w:rPr>
        <w:t>ів</w:t>
      </w:r>
      <w:r w:rsidR="002B10E8" w:rsidRPr="001F5442">
        <w:rPr>
          <w:sz w:val="28"/>
          <w:szCs w:val="28"/>
          <w:lang w:val="uk-UA"/>
        </w:rPr>
        <w:t xml:space="preserve"> до визначення </w:t>
      </w:r>
      <w:r w:rsidR="00ED178E" w:rsidRPr="001F5442">
        <w:rPr>
          <w:sz w:val="28"/>
          <w:szCs w:val="28"/>
          <w:lang w:val="uk-UA"/>
        </w:rPr>
        <w:t>категорії</w:t>
      </w:r>
      <w:r w:rsidR="00A75EAE" w:rsidRPr="001F5442">
        <w:rPr>
          <w:sz w:val="28"/>
          <w:szCs w:val="28"/>
          <w:lang w:val="uk-UA"/>
        </w:rPr>
        <w:t xml:space="preserve"> продовольчої безпеки</w:t>
      </w:r>
      <w:r w:rsidR="005910FE">
        <w:rPr>
          <w:sz w:val="28"/>
          <w:szCs w:val="28"/>
          <w:lang w:val="uk-UA"/>
        </w:rPr>
        <w:t xml:space="preserve"> </w:t>
      </w:r>
      <w:r w:rsidRPr="001F5442">
        <w:rPr>
          <w:sz w:val="28"/>
          <w:szCs w:val="28"/>
          <w:lang w:val="uk-UA"/>
        </w:rPr>
        <w:t xml:space="preserve">показав необхідність </w:t>
      </w:r>
      <w:r w:rsidR="002B10E8" w:rsidRPr="001F5442">
        <w:rPr>
          <w:sz w:val="28"/>
          <w:szCs w:val="28"/>
          <w:lang w:val="uk-UA"/>
        </w:rPr>
        <w:t>подальш</w:t>
      </w:r>
      <w:r w:rsidR="00ED178E" w:rsidRPr="001F5442">
        <w:rPr>
          <w:sz w:val="28"/>
          <w:szCs w:val="28"/>
          <w:lang w:val="uk-UA"/>
        </w:rPr>
        <w:t>их досліджень</w:t>
      </w:r>
      <w:r w:rsidR="002B10E8" w:rsidRPr="001F5442">
        <w:rPr>
          <w:sz w:val="28"/>
          <w:szCs w:val="28"/>
          <w:lang w:val="uk-UA"/>
        </w:rPr>
        <w:t xml:space="preserve">. </w:t>
      </w:r>
      <w:r w:rsidRPr="001F5442">
        <w:rPr>
          <w:sz w:val="28"/>
          <w:szCs w:val="28"/>
          <w:lang w:val="uk-UA"/>
        </w:rPr>
        <w:t xml:space="preserve">Лише </w:t>
      </w:r>
      <w:r w:rsidR="002F5BF3">
        <w:rPr>
          <w:sz w:val="28"/>
          <w:szCs w:val="28"/>
          <w:lang w:val="uk-UA"/>
        </w:rPr>
        <w:t xml:space="preserve">маючи необхідне ресурсне забезпечення і </w:t>
      </w:r>
      <w:r w:rsidR="002F5BF3" w:rsidRPr="001F5442">
        <w:rPr>
          <w:sz w:val="28"/>
          <w:szCs w:val="28"/>
          <w:lang w:val="uk-UA"/>
        </w:rPr>
        <w:t>за</w:t>
      </w:r>
      <w:r w:rsidR="002F5BF3">
        <w:rPr>
          <w:sz w:val="28"/>
          <w:szCs w:val="28"/>
          <w:lang w:val="uk-UA"/>
        </w:rPr>
        <w:t>довольнив</w:t>
      </w:r>
      <w:r w:rsidR="002F5BF3" w:rsidRPr="001F5442">
        <w:rPr>
          <w:sz w:val="28"/>
          <w:szCs w:val="28"/>
          <w:lang w:val="uk-UA"/>
        </w:rPr>
        <w:t>ши</w:t>
      </w:r>
      <w:r w:rsidRPr="001F5442">
        <w:rPr>
          <w:sz w:val="28"/>
          <w:szCs w:val="28"/>
          <w:lang w:val="uk-UA"/>
        </w:rPr>
        <w:t xml:space="preserve"> </w:t>
      </w:r>
      <w:r w:rsidR="002F5BF3">
        <w:rPr>
          <w:sz w:val="28"/>
          <w:szCs w:val="28"/>
          <w:lang w:val="uk-UA"/>
        </w:rPr>
        <w:t xml:space="preserve">потреби </w:t>
      </w:r>
      <w:r w:rsidRPr="001F5442">
        <w:rPr>
          <w:sz w:val="28"/>
          <w:szCs w:val="28"/>
          <w:lang w:val="uk-UA"/>
        </w:rPr>
        <w:t xml:space="preserve">населення </w:t>
      </w:r>
      <w:r w:rsidR="002F5BF3">
        <w:rPr>
          <w:sz w:val="28"/>
          <w:szCs w:val="28"/>
          <w:lang w:val="uk-UA"/>
        </w:rPr>
        <w:t xml:space="preserve">у </w:t>
      </w:r>
      <w:r w:rsidRPr="001F5442">
        <w:rPr>
          <w:sz w:val="28"/>
          <w:szCs w:val="28"/>
          <w:lang w:val="uk-UA"/>
        </w:rPr>
        <w:t>продовольств</w:t>
      </w:r>
      <w:r w:rsidR="002F5BF3">
        <w:rPr>
          <w:sz w:val="28"/>
          <w:szCs w:val="28"/>
          <w:lang w:val="uk-UA"/>
        </w:rPr>
        <w:t>і</w:t>
      </w:r>
      <w:r w:rsidRPr="001F5442">
        <w:rPr>
          <w:sz w:val="28"/>
          <w:szCs w:val="28"/>
          <w:lang w:val="uk-UA"/>
        </w:rPr>
        <w:t>, держава може витрачати матеріальні і трудові ресурси на інші види виробництва</w:t>
      </w:r>
      <w:r w:rsidR="00EB7ADA" w:rsidRPr="001F5442">
        <w:rPr>
          <w:sz w:val="28"/>
          <w:szCs w:val="28"/>
          <w:lang w:val="uk-UA"/>
        </w:rPr>
        <w:t xml:space="preserve">. </w:t>
      </w:r>
      <w:r w:rsidR="00C73EAD">
        <w:rPr>
          <w:sz w:val="28"/>
          <w:szCs w:val="28"/>
          <w:lang w:val="uk-UA"/>
        </w:rPr>
        <w:t>В умовах скорочення виробничого потенціалу, зас</w:t>
      </w:r>
      <w:r w:rsidR="00C73EAD">
        <w:rPr>
          <w:snapToGrid/>
          <w:color w:val="000000"/>
          <w:sz w:val="28"/>
          <w:szCs w:val="28"/>
          <w:lang w:val="uk-UA" w:eastAsia="uk-UA"/>
        </w:rPr>
        <w:t>тосування різних за якістю матеріально-технічних ресурсів, обмеженого як внутрішнього, так і зовнішнього фінансування вимагає вирішення проблема формування ефективної системи забезпечення і регулювання їх збалансованості. Необхідно визначити можливе їх раціональне співвідношення та межі взаємозаміни. Лише в такому випадку можна гарантувати продовольчу безпеку, забезпечити населення якісним продовольством, насамперед, вітчизняного виробництва.</w:t>
      </w:r>
    </w:p>
    <w:p w:rsidR="00C73EAD" w:rsidRPr="007815C8" w:rsidRDefault="00C73EAD" w:rsidP="00C73EAD">
      <w:pPr>
        <w:shd w:val="clear" w:color="auto" w:fill="FFFFFF"/>
        <w:spacing w:line="360" w:lineRule="auto"/>
        <w:ind w:firstLine="720"/>
        <w:jc w:val="both"/>
        <w:rPr>
          <w:snapToGrid/>
          <w:color w:val="000000"/>
          <w:sz w:val="28"/>
          <w:szCs w:val="28"/>
          <w:lang w:val="uk-UA" w:eastAsia="uk-UA"/>
        </w:rPr>
      </w:pPr>
    </w:p>
    <w:p w:rsidR="008F0505" w:rsidRPr="00E45581" w:rsidRDefault="00E45581" w:rsidP="00DC4893">
      <w:pPr>
        <w:spacing w:line="360" w:lineRule="auto"/>
        <w:ind w:firstLine="709"/>
        <w:rPr>
          <w:b/>
          <w:i/>
          <w:sz w:val="28"/>
          <w:szCs w:val="28"/>
          <w:lang w:val="uk-UA"/>
        </w:rPr>
      </w:pPr>
      <w:r>
        <w:rPr>
          <w:b/>
          <w:i/>
          <w:sz w:val="28"/>
          <w:szCs w:val="28"/>
          <w:lang w:val="uk-UA"/>
        </w:rPr>
        <w:t>Література</w:t>
      </w:r>
    </w:p>
    <w:p w:rsidR="001D7B9D" w:rsidRDefault="00FC7798" w:rsidP="00BE2453">
      <w:pPr>
        <w:spacing w:line="360" w:lineRule="auto"/>
        <w:ind w:firstLine="709"/>
        <w:jc w:val="both"/>
        <w:rPr>
          <w:sz w:val="28"/>
          <w:szCs w:val="28"/>
          <w:lang w:val="uk-UA"/>
        </w:rPr>
      </w:pPr>
      <w:r>
        <w:rPr>
          <w:sz w:val="28"/>
          <w:szCs w:val="28"/>
          <w:lang w:val="uk-UA"/>
        </w:rPr>
        <w:t>1</w:t>
      </w:r>
      <w:r w:rsidR="001D7B9D" w:rsidRPr="0041754C">
        <w:rPr>
          <w:sz w:val="28"/>
          <w:szCs w:val="28"/>
          <w:lang w:val="uk-UA"/>
        </w:rPr>
        <w:t xml:space="preserve">. </w:t>
      </w:r>
      <w:proofErr w:type="spellStart"/>
      <w:r w:rsidR="001D7B9D" w:rsidRPr="0041754C">
        <w:rPr>
          <w:sz w:val="28"/>
          <w:szCs w:val="28"/>
          <w:lang w:val="uk-UA"/>
        </w:rPr>
        <w:t>Саблук</w:t>
      </w:r>
      <w:proofErr w:type="spellEnd"/>
      <w:r w:rsidR="001D7B9D" w:rsidRPr="0041754C">
        <w:rPr>
          <w:sz w:val="28"/>
          <w:szCs w:val="28"/>
          <w:lang w:val="uk-UA"/>
        </w:rPr>
        <w:t xml:space="preserve"> П.Т. Глобалізація і продовольство: монографія / </w:t>
      </w:r>
      <w:proofErr w:type="spellStart"/>
      <w:r w:rsidR="001D7B9D" w:rsidRPr="0041754C">
        <w:rPr>
          <w:sz w:val="28"/>
          <w:szCs w:val="28"/>
          <w:lang w:val="uk-UA"/>
        </w:rPr>
        <w:t>Саблук</w:t>
      </w:r>
      <w:proofErr w:type="spellEnd"/>
      <w:r w:rsidR="001D7B9D" w:rsidRPr="0041754C">
        <w:rPr>
          <w:sz w:val="28"/>
          <w:szCs w:val="28"/>
          <w:lang w:val="uk-UA"/>
        </w:rPr>
        <w:t xml:space="preserve"> П.Т., Білорус О.Г., Власов В.І. – К.:</w:t>
      </w:r>
      <w:r w:rsidR="001D3B89">
        <w:rPr>
          <w:sz w:val="28"/>
          <w:szCs w:val="28"/>
          <w:lang w:val="uk-UA"/>
        </w:rPr>
        <w:t xml:space="preserve"> ННЦ </w:t>
      </w:r>
      <w:r w:rsidR="001D7B9D" w:rsidRPr="0041754C">
        <w:rPr>
          <w:sz w:val="28"/>
          <w:szCs w:val="28"/>
          <w:lang w:val="uk-UA"/>
        </w:rPr>
        <w:t>ІАЕ, 2008. – 632 с.</w:t>
      </w:r>
    </w:p>
    <w:p w:rsidR="00246010" w:rsidRPr="00F442FE" w:rsidRDefault="00246010" w:rsidP="00BE2453">
      <w:pPr>
        <w:spacing w:line="360" w:lineRule="auto"/>
        <w:ind w:firstLine="709"/>
        <w:jc w:val="both"/>
        <w:rPr>
          <w:sz w:val="28"/>
          <w:szCs w:val="28"/>
        </w:rPr>
      </w:pPr>
      <w:r>
        <w:rPr>
          <w:sz w:val="28"/>
          <w:szCs w:val="28"/>
          <w:lang w:val="uk-UA"/>
        </w:rPr>
        <w:t xml:space="preserve">2. Попова В.В. Індексне оцінювання ефективності сільськогосподарського виробництва </w:t>
      </w:r>
      <w:r w:rsidRPr="00A837F9">
        <w:rPr>
          <w:sz w:val="28"/>
          <w:szCs w:val="28"/>
          <w:lang w:val="uk-UA"/>
        </w:rPr>
        <w:t>[</w:t>
      </w:r>
      <w:r>
        <w:rPr>
          <w:sz w:val="28"/>
          <w:szCs w:val="28"/>
          <w:lang w:val="uk-UA"/>
        </w:rPr>
        <w:t>Електронний ресурс</w:t>
      </w:r>
      <w:r w:rsidRPr="00A837F9">
        <w:rPr>
          <w:sz w:val="28"/>
          <w:szCs w:val="28"/>
          <w:lang w:val="uk-UA"/>
        </w:rPr>
        <w:t>]</w:t>
      </w:r>
      <w:r>
        <w:rPr>
          <w:sz w:val="28"/>
          <w:szCs w:val="28"/>
          <w:lang w:val="uk-UA"/>
        </w:rPr>
        <w:t xml:space="preserve">. – Режим доступу: </w:t>
      </w:r>
      <w:r w:rsidR="00F442FE">
        <w:rPr>
          <w:sz w:val="28"/>
          <w:szCs w:val="28"/>
          <w:lang w:val="en-US"/>
        </w:rPr>
        <w:t>http</w:t>
      </w:r>
      <w:r w:rsidR="00F442FE" w:rsidRPr="00F442FE">
        <w:rPr>
          <w:sz w:val="28"/>
          <w:szCs w:val="28"/>
          <w:lang w:val="uk-UA"/>
        </w:rPr>
        <w:t xml:space="preserve">:// </w:t>
      </w:r>
      <w:r w:rsidR="00F442FE">
        <w:rPr>
          <w:sz w:val="28"/>
          <w:szCs w:val="28"/>
          <w:lang w:val="en-US"/>
        </w:rPr>
        <w:t>www</w:t>
      </w:r>
      <w:r w:rsidR="00F442FE" w:rsidRPr="00F442FE">
        <w:rPr>
          <w:sz w:val="28"/>
          <w:szCs w:val="28"/>
          <w:lang w:val="uk-UA"/>
        </w:rPr>
        <w:t>.</w:t>
      </w:r>
      <w:r w:rsidR="00F442FE">
        <w:rPr>
          <w:sz w:val="28"/>
          <w:szCs w:val="28"/>
          <w:lang w:val="en-US"/>
        </w:rPr>
        <w:t>info</w:t>
      </w:r>
      <w:r w:rsidR="00F442FE" w:rsidRPr="00F442FE">
        <w:rPr>
          <w:sz w:val="28"/>
          <w:szCs w:val="28"/>
          <w:lang w:val="uk-UA"/>
        </w:rPr>
        <w:t>-</w:t>
      </w:r>
      <w:proofErr w:type="spellStart"/>
      <w:r w:rsidR="00F442FE">
        <w:rPr>
          <w:sz w:val="28"/>
          <w:szCs w:val="28"/>
          <w:lang w:val="en-US"/>
        </w:rPr>
        <w:t>pressa</w:t>
      </w:r>
      <w:proofErr w:type="spellEnd"/>
      <w:r w:rsidR="00F442FE" w:rsidRPr="00F442FE">
        <w:rPr>
          <w:sz w:val="28"/>
          <w:szCs w:val="28"/>
          <w:lang w:val="uk-UA"/>
        </w:rPr>
        <w:t>.</w:t>
      </w:r>
      <w:r w:rsidR="00F442FE">
        <w:rPr>
          <w:sz w:val="28"/>
          <w:szCs w:val="28"/>
          <w:lang w:val="en-US"/>
        </w:rPr>
        <w:t>com</w:t>
      </w:r>
      <w:r w:rsidR="00F442FE">
        <w:rPr>
          <w:sz w:val="28"/>
          <w:szCs w:val="28"/>
          <w:lang w:val="uk-UA"/>
        </w:rPr>
        <w:t>/</w:t>
      </w:r>
      <w:r w:rsidR="00F442FE">
        <w:rPr>
          <w:sz w:val="28"/>
          <w:szCs w:val="28"/>
          <w:lang w:val="en-US"/>
        </w:rPr>
        <w:t>article</w:t>
      </w:r>
      <w:r w:rsidR="00F442FE" w:rsidRPr="00F442FE">
        <w:rPr>
          <w:sz w:val="28"/>
          <w:szCs w:val="28"/>
          <w:lang w:val="uk-UA"/>
        </w:rPr>
        <w:t>-544.</w:t>
      </w:r>
      <w:r w:rsidR="00F442FE">
        <w:rPr>
          <w:sz w:val="28"/>
          <w:szCs w:val="28"/>
          <w:lang w:val="en-US"/>
        </w:rPr>
        <w:t>html</w:t>
      </w:r>
    </w:p>
    <w:p w:rsidR="001D7B9D" w:rsidRPr="00F106B2" w:rsidRDefault="00AD2D62" w:rsidP="00BE2453">
      <w:pPr>
        <w:spacing w:line="360" w:lineRule="auto"/>
        <w:ind w:firstLine="709"/>
        <w:jc w:val="both"/>
        <w:rPr>
          <w:sz w:val="28"/>
          <w:szCs w:val="28"/>
          <w:lang w:val="uk-UA"/>
        </w:rPr>
      </w:pPr>
      <w:r>
        <w:rPr>
          <w:sz w:val="28"/>
          <w:szCs w:val="28"/>
          <w:lang w:val="uk-UA"/>
        </w:rPr>
        <w:t>3</w:t>
      </w:r>
      <w:r w:rsidR="001D7B9D">
        <w:rPr>
          <w:sz w:val="28"/>
          <w:szCs w:val="28"/>
          <w:lang w:val="uk-UA"/>
        </w:rPr>
        <w:t xml:space="preserve">. </w:t>
      </w:r>
      <w:proofErr w:type="spellStart"/>
      <w:r w:rsidR="001D3B89">
        <w:rPr>
          <w:sz w:val="28"/>
          <w:szCs w:val="28"/>
          <w:lang w:val="uk-UA"/>
        </w:rPr>
        <w:t>Джурик</w:t>
      </w:r>
      <w:proofErr w:type="spellEnd"/>
      <w:r w:rsidR="001D3B89">
        <w:rPr>
          <w:sz w:val="28"/>
          <w:szCs w:val="28"/>
          <w:lang w:val="uk-UA"/>
        </w:rPr>
        <w:t xml:space="preserve"> Н.Р. Продовольча безпека України / </w:t>
      </w:r>
      <w:r w:rsidR="001D3B89" w:rsidRPr="007E3011">
        <w:rPr>
          <w:sz w:val="28"/>
          <w:szCs w:val="28"/>
          <w:lang w:val="uk-UA"/>
        </w:rPr>
        <w:t>Н.Р.</w:t>
      </w:r>
      <w:r w:rsidR="001D3B89">
        <w:rPr>
          <w:sz w:val="28"/>
          <w:szCs w:val="28"/>
          <w:lang w:val="uk-UA"/>
        </w:rPr>
        <w:t xml:space="preserve"> </w:t>
      </w:r>
      <w:proofErr w:type="spellStart"/>
      <w:r w:rsidR="001D7B9D" w:rsidRPr="007E3011">
        <w:rPr>
          <w:sz w:val="28"/>
          <w:szCs w:val="28"/>
          <w:lang w:val="uk-UA"/>
        </w:rPr>
        <w:t>Джу</w:t>
      </w:r>
      <w:r w:rsidR="00BF3FAB">
        <w:rPr>
          <w:sz w:val="28"/>
          <w:szCs w:val="28"/>
          <w:lang w:val="uk-UA"/>
        </w:rPr>
        <w:t>рик</w:t>
      </w:r>
      <w:proofErr w:type="spellEnd"/>
      <w:r w:rsidR="00BF3FAB">
        <w:rPr>
          <w:sz w:val="28"/>
          <w:szCs w:val="28"/>
          <w:lang w:val="uk-UA"/>
        </w:rPr>
        <w:t xml:space="preserve">, </w:t>
      </w:r>
      <w:r w:rsidR="001D3B89" w:rsidRPr="007E3011">
        <w:rPr>
          <w:sz w:val="28"/>
          <w:szCs w:val="28"/>
          <w:lang w:val="uk-UA"/>
        </w:rPr>
        <w:t>С.В.</w:t>
      </w:r>
      <w:r w:rsidR="001D3B89">
        <w:rPr>
          <w:sz w:val="28"/>
          <w:szCs w:val="28"/>
          <w:lang w:val="uk-UA"/>
        </w:rPr>
        <w:t xml:space="preserve"> </w:t>
      </w:r>
      <w:proofErr w:type="spellStart"/>
      <w:r w:rsidR="00BF3FAB">
        <w:rPr>
          <w:sz w:val="28"/>
          <w:szCs w:val="28"/>
          <w:lang w:val="uk-UA"/>
        </w:rPr>
        <w:t>Майкова</w:t>
      </w:r>
      <w:proofErr w:type="spellEnd"/>
      <w:r w:rsidR="00BF3FAB">
        <w:rPr>
          <w:sz w:val="28"/>
          <w:szCs w:val="28"/>
          <w:lang w:val="uk-UA"/>
        </w:rPr>
        <w:t xml:space="preserve">, </w:t>
      </w:r>
      <w:r w:rsidR="001D3B89">
        <w:rPr>
          <w:sz w:val="28"/>
          <w:szCs w:val="28"/>
          <w:lang w:val="uk-UA"/>
        </w:rPr>
        <w:t xml:space="preserve">М.П. </w:t>
      </w:r>
      <w:r w:rsidR="00BF3FAB">
        <w:rPr>
          <w:sz w:val="28"/>
          <w:szCs w:val="28"/>
          <w:lang w:val="uk-UA"/>
        </w:rPr>
        <w:t xml:space="preserve">Ковальчук, </w:t>
      </w:r>
      <w:r w:rsidR="001D3B89" w:rsidRPr="007E3011">
        <w:rPr>
          <w:sz w:val="28"/>
          <w:szCs w:val="28"/>
          <w:lang w:val="uk-UA"/>
        </w:rPr>
        <w:t>В.</w:t>
      </w:r>
      <w:r w:rsidR="001D3B89">
        <w:rPr>
          <w:sz w:val="28"/>
          <w:szCs w:val="28"/>
          <w:lang w:val="uk-UA"/>
        </w:rPr>
        <w:t xml:space="preserve">В. </w:t>
      </w:r>
      <w:r w:rsidR="00BF3FAB">
        <w:rPr>
          <w:sz w:val="28"/>
          <w:szCs w:val="28"/>
          <w:lang w:val="uk-UA"/>
        </w:rPr>
        <w:t>Гаврилишин</w:t>
      </w:r>
      <w:r>
        <w:rPr>
          <w:sz w:val="28"/>
          <w:szCs w:val="28"/>
          <w:lang w:val="uk-UA"/>
        </w:rPr>
        <w:t xml:space="preserve"> </w:t>
      </w:r>
      <w:r w:rsidR="00BB18C4" w:rsidRPr="00BB18C4">
        <w:rPr>
          <w:sz w:val="28"/>
          <w:szCs w:val="28"/>
          <w:lang w:val="uk-UA"/>
        </w:rPr>
        <w:t>[Електронний ресурс]. – Режим доступу</w:t>
      </w:r>
      <w:r w:rsidR="00BB18C4">
        <w:rPr>
          <w:sz w:val="28"/>
          <w:szCs w:val="28"/>
          <w:lang w:val="uk-UA"/>
        </w:rPr>
        <w:t>:</w:t>
      </w:r>
      <w:r w:rsidR="00BB18C4" w:rsidRPr="00BB18C4">
        <w:rPr>
          <w:sz w:val="28"/>
          <w:szCs w:val="28"/>
          <w:lang w:val="uk-UA"/>
        </w:rPr>
        <w:t xml:space="preserve"> </w:t>
      </w:r>
      <w:hyperlink r:id="rId8" w:history="1">
        <w:r w:rsidR="001D7B9D" w:rsidRPr="00F106B2">
          <w:rPr>
            <w:rStyle w:val="ad"/>
            <w:color w:val="auto"/>
            <w:sz w:val="28"/>
            <w:szCs w:val="28"/>
            <w:u w:val="none"/>
            <w:lang w:val="uk-UA"/>
          </w:rPr>
          <w:t>http://archive.nbuv.gov.ua/portal/chem_biol/nvnltu/21_4/189_Dzhu.pdf</w:t>
        </w:r>
      </w:hyperlink>
    </w:p>
    <w:p w:rsidR="001D7B9D" w:rsidRDefault="001D3B89" w:rsidP="00BE2453">
      <w:pPr>
        <w:spacing w:line="360" w:lineRule="auto"/>
        <w:ind w:firstLine="709"/>
        <w:jc w:val="both"/>
        <w:rPr>
          <w:sz w:val="28"/>
          <w:szCs w:val="28"/>
          <w:lang w:val="uk-UA"/>
        </w:rPr>
      </w:pPr>
      <w:r>
        <w:rPr>
          <w:sz w:val="28"/>
          <w:szCs w:val="28"/>
          <w:lang w:val="uk-UA"/>
        </w:rPr>
        <w:t>4</w:t>
      </w:r>
      <w:r w:rsidR="000C1365">
        <w:rPr>
          <w:sz w:val="28"/>
          <w:szCs w:val="28"/>
          <w:lang w:val="uk-UA"/>
        </w:rPr>
        <w:t xml:space="preserve">. </w:t>
      </w:r>
      <w:proofErr w:type="spellStart"/>
      <w:r w:rsidR="000C1365">
        <w:rPr>
          <w:sz w:val="28"/>
          <w:szCs w:val="28"/>
          <w:lang w:val="uk-UA"/>
        </w:rPr>
        <w:t>Лузан</w:t>
      </w:r>
      <w:proofErr w:type="spellEnd"/>
      <w:r w:rsidR="000C1365">
        <w:rPr>
          <w:sz w:val="28"/>
          <w:szCs w:val="28"/>
          <w:lang w:val="uk-UA"/>
        </w:rPr>
        <w:t xml:space="preserve"> Ю.</w:t>
      </w:r>
      <w:r w:rsidR="001D7B9D" w:rsidRPr="007E3011">
        <w:rPr>
          <w:sz w:val="28"/>
          <w:szCs w:val="28"/>
          <w:lang w:val="uk-UA"/>
        </w:rPr>
        <w:t xml:space="preserve">Я. Перспективи створення </w:t>
      </w:r>
      <w:proofErr w:type="spellStart"/>
      <w:r w:rsidR="001D7B9D" w:rsidRPr="007E3011">
        <w:rPr>
          <w:sz w:val="28"/>
          <w:szCs w:val="28"/>
          <w:lang w:val="uk-UA"/>
        </w:rPr>
        <w:t>самозабезпечувальної</w:t>
      </w:r>
      <w:proofErr w:type="spellEnd"/>
      <w:r w:rsidR="001D7B9D" w:rsidRPr="007E3011">
        <w:rPr>
          <w:sz w:val="28"/>
          <w:szCs w:val="28"/>
          <w:lang w:val="uk-UA"/>
        </w:rPr>
        <w:t xml:space="preserve"> енергетичної системи ведення сільсько</w:t>
      </w:r>
      <w:r>
        <w:rPr>
          <w:sz w:val="28"/>
          <w:szCs w:val="28"/>
          <w:lang w:val="uk-UA"/>
        </w:rPr>
        <w:t>господарського виробництва / Ю.</w:t>
      </w:r>
      <w:r w:rsidR="001D7B9D" w:rsidRPr="007E3011">
        <w:rPr>
          <w:sz w:val="28"/>
          <w:szCs w:val="28"/>
          <w:lang w:val="uk-UA"/>
        </w:rPr>
        <w:t xml:space="preserve">Я. </w:t>
      </w:r>
      <w:proofErr w:type="spellStart"/>
      <w:r w:rsidR="001D7B9D" w:rsidRPr="007E3011">
        <w:rPr>
          <w:sz w:val="28"/>
          <w:szCs w:val="28"/>
          <w:lang w:val="uk-UA"/>
        </w:rPr>
        <w:t>Лузан</w:t>
      </w:r>
      <w:proofErr w:type="spellEnd"/>
      <w:r w:rsidR="001D7B9D" w:rsidRPr="007E3011">
        <w:rPr>
          <w:sz w:val="28"/>
          <w:szCs w:val="28"/>
          <w:lang w:val="uk-UA"/>
        </w:rPr>
        <w:t xml:space="preserve"> // Економіка АПК. </w:t>
      </w:r>
      <w:r w:rsidR="000C1365">
        <w:rPr>
          <w:sz w:val="28"/>
          <w:szCs w:val="28"/>
          <w:lang w:val="uk-UA"/>
        </w:rPr>
        <w:t>–</w:t>
      </w:r>
      <w:r w:rsidR="001D7B9D" w:rsidRPr="007E3011">
        <w:rPr>
          <w:sz w:val="28"/>
          <w:szCs w:val="28"/>
          <w:lang w:val="uk-UA"/>
        </w:rPr>
        <w:t xml:space="preserve"> 2010. </w:t>
      </w:r>
      <w:r w:rsidR="000C1365">
        <w:rPr>
          <w:sz w:val="28"/>
          <w:szCs w:val="28"/>
          <w:lang w:val="uk-UA"/>
        </w:rPr>
        <w:t>–</w:t>
      </w:r>
      <w:r w:rsidR="001D7B9D" w:rsidRPr="007E3011">
        <w:rPr>
          <w:sz w:val="28"/>
          <w:szCs w:val="28"/>
          <w:lang w:val="uk-UA"/>
        </w:rPr>
        <w:t xml:space="preserve"> №4. </w:t>
      </w:r>
      <w:r w:rsidR="000C1365">
        <w:rPr>
          <w:sz w:val="28"/>
          <w:szCs w:val="28"/>
          <w:lang w:val="uk-UA"/>
        </w:rPr>
        <w:t>–</w:t>
      </w:r>
      <w:r w:rsidR="001D7B9D" w:rsidRPr="007E3011">
        <w:rPr>
          <w:sz w:val="28"/>
          <w:szCs w:val="28"/>
          <w:lang w:val="uk-UA"/>
        </w:rPr>
        <w:t xml:space="preserve"> С. 40</w:t>
      </w:r>
      <w:r w:rsidR="007A7D81">
        <w:rPr>
          <w:sz w:val="28"/>
          <w:szCs w:val="28"/>
          <w:lang w:val="uk-UA"/>
        </w:rPr>
        <w:t>-</w:t>
      </w:r>
      <w:r w:rsidR="001D7B9D" w:rsidRPr="007E3011">
        <w:rPr>
          <w:sz w:val="28"/>
          <w:szCs w:val="28"/>
          <w:lang w:val="uk-UA"/>
        </w:rPr>
        <w:t>48.</w:t>
      </w:r>
    </w:p>
    <w:p w:rsidR="007A7D81" w:rsidRDefault="00E50DA1" w:rsidP="00BE2453">
      <w:pPr>
        <w:spacing w:line="360" w:lineRule="auto"/>
        <w:ind w:firstLine="709"/>
        <w:jc w:val="both"/>
        <w:rPr>
          <w:sz w:val="28"/>
          <w:szCs w:val="28"/>
          <w:lang w:val="uk-UA"/>
        </w:rPr>
      </w:pPr>
      <w:r>
        <w:rPr>
          <w:sz w:val="28"/>
          <w:szCs w:val="28"/>
          <w:lang w:val="uk-UA"/>
        </w:rPr>
        <w:t>5</w:t>
      </w:r>
      <w:r w:rsidR="00D35E5F">
        <w:rPr>
          <w:sz w:val="28"/>
          <w:szCs w:val="28"/>
          <w:lang w:val="uk-UA"/>
        </w:rPr>
        <w:t xml:space="preserve">. </w:t>
      </w:r>
      <w:r w:rsidR="007A7D81">
        <w:rPr>
          <w:sz w:val="28"/>
          <w:szCs w:val="28"/>
          <w:lang w:val="uk-UA"/>
        </w:rPr>
        <w:t>Головня О.М. Економічне зростання сільського господарства як напрям забезпечення сталого соціального розвитку сільських територій</w:t>
      </w:r>
      <w:r w:rsidR="000C1365">
        <w:rPr>
          <w:sz w:val="28"/>
          <w:szCs w:val="28"/>
          <w:lang w:val="uk-UA"/>
        </w:rPr>
        <w:t xml:space="preserve"> / О.М. Головня</w:t>
      </w:r>
      <w:r w:rsidR="007A7D81">
        <w:rPr>
          <w:sz w:val="28"/>
          <w:szCs w:val="28"/>
          <w:lang w:val="uk-UA"/>
        </w:rPr>
        <w:t xml:space="preserve"> </w:t>
      </w:r>
      <w:r w:rsidR="000C1365" w:rsidRPr="007E3011">
        <w:rPr>
          <w:sz w:val="28"/>
          <w:szCs w:val="28"/>
          <w:lang w:val="uk-UA"/>
        </w:rPr>
        <w:t xml:space="preserve">// </w:t>
      </w:r>
      <w:r w:rsidR="007A7D81">
        <w:rPr>
          <w:sz w:val="28"/>
          <w:szCs w:val="28"/>
          <w:lang w:val="uk-UA"/>
        </w:rPr>
        <w:t xml:space="preserve">Економіка та держава – </w:t>
      </w:r>
      <w:r w:rsidR="000C1365">
        <w:rPr>
          <w:sz w:val="28"/>
          <w:szCs w:val="28"/>
          <w:lang w:val="uk-UA"/>
        </w:rPr>
        <w:t xml:space="preserve">2010. – </w:t>
      </w:r>
      <w:r w:rsidR="007A7D81">
        <w:rPr>
          <w:sz w:val="28"/>
          <w:szCs w:val="28"/>
          <w:lang w:val="uk-UA"/>
        </w:rPr>
        <w:t>№11. –</w:t>
      </w:r>
      <w:r w:rsidR="000C1365">
        <w:rPr>
          <w:sz w:val="28"/>
          <w:szCs w:val="28"/>
          <w:lang w:val="uk-UA"/>
        </w:rPr>
        <w:t xml:space="preserve"> </w:t>
      </w:r>
      <w:r w:rsidR="007A7D81">
        <w:rPr>
          <w:sz w:val="28"/>
          <w:szCs w:val="28"/>
          <w:lang w:val="uk-UA"/>
        </w:rPr>
        <w:t>С. 30.</w:t>
      </w:r>
    </w:p>
    <w:p w:rsidR="007B329E" w:rsidRPr="007815C8" w:rsidRDefault="00E50DA1" w:rsidP="00BE2453">
      <w:pPr>
        <w:spacing w:line="360" w:lineRule="auto"/>
        <w:ind w:firstLine="709"/>
        <w:jc w:val="both"/>
        <w:rPr>
          <w:sz w:val="28"/>
          <w:szCs w:val="28"/>
          <w:lang w:val="uk-UA" w:eastAsia="uk-UA"/>
        </w:rPr>
      </w:pPr>
      <w:r>
        <w:rPr>
          <w:sz w:val="28"/>
          <w:szCs w:val="28"/>
          <w:lang w:val="uk-UA"/>
        </w:rPr>
        <w:t>6</w:t>
      </w:r>
      <w:r w:rsidR="003A6FAF">
        <w:rPr>
          <w:sz w:val="28"/>
          <w:szCs w:val="28"/>
          <w:lang w:val="uk-UA"/>
        </w:rPr>
        <w:t xml:space="preserve">. </w:t>
      </w:r>
      <w:proofErr w:type="spellStart"/>
      <w:r w:rsidR="007B329E" w:rsidRPr="00D617A6">
        <w:rPr>
          <w:sz w:val="28"/>
          <w:szCs w:val="28"/>
          <w:lang w:val="uk-UA" w:eastAsia="uk-UA"/>
        </w:rPr>
        <w:t>Саблук</w:t>
      </w:r>
      <w:proofErr w:type="spellEnd"/>
      <w:r w:rsidR="007B329E" w:rsidRPr="00D617A6">
        <w:rPr>
          <w:sz w:val="28"/>
          <w:szCs w:val="28"/>
          <w:lang w:val="uk-UA" w:eastAsia="uk-UA"/>
        </w:rPr>
        <w:t xml:space="preserve"> П.Т. Нова економічна парадигма формування стратегії національної продовольчої безпеки України в ХХІ столітті / П.Т. </w:t>
      </w:r>
      <w:proofErr w:type="spellStart"/>
      <w:r w:rsidR="007B329E" w:rsidRPr="00D617A6">
        <w:rPr>
          <w:sz w:val="28"/>
          <w:szCs w:val="28"/>
          <w:lang w:val="uk-UA" w:eastAsia="uk-UA"/>
        </w:rPr>
        <w:t>Саблук</w:t>
      </w:r>
      <w:proofErr w:type="spellEnd"/>
      <w:r w:rsidR="007B329E" w:rsidRPr="00D617A6">
        <w:rPr>
          <w:sz w:val="28"/>
          <w:szCs w:val="28"/>
          <w:lang w:val="uk-UA" w:eastAsia="uk-UA"/>
        </w:rPr>
        <w:t>. – К., 2001. – 94 с.</w:t>
      </w:r>
    </w:p>
    <w:p w:rsidR="003A6FAF" w:rsidRDefault="00E50DA1" w:rsidP="00BE2453">
      <w:pPr>
        <w:spacing w:line="360" w:lineRule="auto"/>
        <w:ind w:firstLine="709"/>
        <w:jc w:val="both"/>
        <w:rPr>
          <w:sz w:val="28"/>
          <w:szCs w:val="28"/>
        </w:rPr>
      </w:pPr>
      <w:r>
        <w:rPr>
          <w:sz w:val="28"/>
          <w:szCs w:val="28"/>
          <w:lang w:val="uk-UA"/>
        </w:rPr>
        <w:t>7</w:t>
      </w:r>
      <w:r w:rsidR="007B329E">
        <w:rPr>
          <w:sz w:val="28"/>
          <w:szCs w:val="28"/>
          <w:lang w:val="uk-UA"/>
        </w:rPr>
        <w:t xml:space="preserve">. </w:t>
      </w:r>
      <w:r w:rsidR="003A6FAF" w:rsidRPr="00E50DA1">
        <w:rPr>
          <w:sz w:val="28"/>
          <w:szCs w:val="28"/>
        </w:rPr>
        <w:t>Мальтус Т.Р. Опыт о законе народонаселен</w:t>
      </w:r>
      <w:r w:rsidRPr="00E50DA1">
        <w:rPr>
          <w:sz w:val="28"/>
          <w:szCs w:val="28"/>
        </w:rPr>
        <w:t>и</w:t>
      </w:r>
      <w:r w:rsidR="003A6FAF" w:rsidRPr="00E50DA1">
        <w:rPr>
          <w:sz w:val="28"/>
          <w:szCs w:val="28"/>
        </w:rPr>
        <w:t>я</w:t>
      </w:r>
      <w:r w:rsidRPr="00E50DA1">
        <w:rPr>
          <w:sz w:val="28"/>
          <w:szCs w:val="28"/>
        </w:rPr>
        <w:t>. /</w:t>
      </w:r>
      <w:r w:rsidR="00BB18C4">
        <w:rPr>
          <w:sz w:val="28"/>
          <w:szCs w:val="28"/>
          <w:lang w:val="uk-UA"/>
        </w:rPr>
        <w:t xml:space="preserve"> </w:t>
      </w:r>
      <w:r w:rsidRPr="00E50DA1">
        <w:rPr>
          <w:sz w:val="28"/>
          <w:szCs w:val="28"/>
        </w:rPr>
        <w:t>Т.Р. Мальтус.</w:t>
      </w:r>
      <w:r w:rsidR="003A6FAF">
        <w:rPr>
          <w:sz w:val="28"/>
          <w:szCs w:val="28"/>
        </w:rPr>
        <w:t xml:space="preserve"> </w:t>
      </w:r>
      <w:r w:rsidR="00BB18C4" w:rsidRPr="00754303">
        <w:rPr>
          <w:sz w:val="28"/>
          <w:szCs w:val="28"/>
        </w:rPr>
        <w:t>[</w:t>
      </w:r>
      <w:proofErr w:type="spellStart"/>
      <w:r w:rsidR="00BB18C4" w:rsidRPr="00754303">
        <w:rPr>
          <w:sz w:val="28"/>
          <w:szCs w:val="28"/>
        </w:rPr>
        <w:t>Електронний</w:t>
      </w:r>
      <w:proofErr w:type="spellEnd"/>
      <w:r w:rsidR="00BB18C4" w:rsidRPr="00754303">
        <w:rPr>
          <w:sz w:val="28"/>
          <w:szCs w:val="28"/>
        </w:rPr>
        <w:t xml:space="preserve"> ресурс]. – Режим доступу</w:t>
      </w:r>
      <w:r w:rsidR="00BB18C4">
        <w:rPr>
          <w:sz w:val="28"/>
          <w:szCs w:val="28"/>
          <w:lang w:val="uk-UA"/>
        </w:rPr>
        <w:t>:</w:t>
      </w:r>
      <w:r w:rsidR="00BB18C4">
        <w:rPr>
          <w:sz w:val="28"/>
          <w:szCs w:val="28"/>
        </w:rPr>
        <w:t xml:space="preserve"> </w:t>
      </w:r>
      <w:r w:rsidR="003A6FAF" w:rsidRPr="003A6FAF">
        <w:rPr>
          <w:sz w:val="28"/>
          <w:szCs w:val="28"/>
        </w:rPr>
        <w:t>http://buklib.net/books/25559/</w:t>
      </w:r>
    </w:p>
    <w:p w:rsidR="003A6FAF" w:rsidRPr="00E50DA1" w:rsidRDefault="00E50DA1" w:rsidP="00FA79AF">
      <w:pPr>
        <w:spacing w:line="360" w:lineRule="auto"/>
        <w:ind w:firstLine="709"/>
        <w:jc w:val="both"/>
        <w:rPr>
          <w:sz w:val="28"/>
          <w:szCs w:val="28"/>
          <w:lang w:val="uk-UA"/>
        </w:rPr>
      </w:pPr>
      <w:r w:rsidRPr="00E50DA1">
        <w:rPr>
          <w:sz w:val="28"/>
          <w:szCs w:val="28"/>
          <w:lang w:val="uk-UA"/>
        </w:rPr>
        <w:t>8</w:t>
      </w:r>
      <w:r w:rsidR="002069C2" w:rsidRPr="00E50DA1">
        <w:rPr>
          <w:sz w:val="28"/>
          <w:szCs w:val="28"/>
          <w:lang w:val="uk-UA"/>
        </w:rPr>
        <w:t xml:space="preserve">. </w:t>
      </w:r>
      <w:proofErr w:type="spellStart"/>
      <w:r w:rsidR="00F106B2" w:rsidRPr="00E50DA1">
        <w:rPr>
          <w:iCs/>
          <w:sz w:val="28"/>
          <w:szCs w:val="28"/>
          <w:lang w:val="uk-UA"/>
        </w:rPr>
        <w:t>Румик</w:t>
      </w:r>
      <w:proofErr w:type="spellEnd"/>
      <w:r w:rsidR="00F106B2" w:rsidRPr="00E50DA1">
        <w:rPr>
          <w:iCs/>
          <w:sz w:val="28"/>
          <w:szCs w:val="28"/>
          <w:lang w:val="uk-UA"/>
        </w:rPr>
        <w:t xml:space="preserve"> І.І. Понятійні аспекти продовольчої безпеки як складової національної безпеки України/ І.І. </w:t>
      </w:r>
      <w:proofErr w:type="spellStart"/>
      <w:r w:rsidR="00F106B2" w:rsidRPr="00E50DA1">
        <w:rPr>
          <w:iCs/>
          <w:sz w:val="28"/>
          <w:szCs w:val="28"/>
          <w:lang w:val="uk-UA"/>
        </w:rPr>
        <w:t>Румик</w:t>
      </w:r>
      <w:proofErr w:type="spellEnd"/>
      <w:r w:rsidR="00F106B2" w:rsidRPr="00E50DA1">
        <w:rPr>
          <w:iCs/>
          <w:sz w:val="28"/>
          <w:szCs w:val="28"/>
          <w:lang w:val="uk-UA"/>
        </w:rPr>
        <w:t xml:space="preserve"> // </w:t>
      </w:r>
      <w:r w:rsidR="00F106B2" w:rsidRPr="00E50DA1">
        <w:rPr>
          <w:bCs/>
          <w:sz w:val="28"/>
          <w:szCs w:val="28"/>
          <w:lang w:val="uk-UA"/>
        </w:rPr>
        <w:t xml:space="preserve">Збірник наукових праць </w:t>
      </w:r>
      <w:proofErr w:type="spellStart"/>
      <w:r w:rsidR="00F106B2" w:rsidRPr="00E50DA1">
        <w:rPr>
          <w:bCs/>
          <w:sz w:val="28"/>
          <w:szCs w:val="28"/>
          <w:lang w:val="uk-UA"/>
        </w:rPr>
        <w:t>“Вчені</w:t>
      </w:r>
      <w:proofErr w:type="spellEnd"/>
      <w:r w:rsidR="00F106B2" w:rsidRPr="00E50DA1">
        <w:rPr>
          <w:bCs/>
          <w:sz w:val="28"/>
          <w:szCs w:val="28"/>
          <w:lang w:val="uk-UA"/>
        </w:rPr>
        <w:t xml:space="preserve"> записки Інституту економіки та права “КРОК”. – Вип. 35. </w:t>
      </w:r>
      <w:r w:rsidR="00F106B2" w:rsidRPr="00E50DA1">
        <w:rPr>
          <w:sz w:val="28"/>
          <w:szCs w:val="28"/>
          <w:lang w:val="uk-UA"/>
        </w:rPr>
        <w:t>– К., Університет економіки та права «Крок», 2014.</w:t>
      </w:r>
    </w:p>
    <w:p w:rsidR="001D7B9D" w:rsidRDefault="00E50DA1" w:rsidP="00FA79AF">
      <w:pPr>
        <w:spacing w:line="360" w:lineRule="auto"/>
        <w:ind w:firstLine="709"/>
        <w:jc w:val="both"/>
        <w:rPr>
          <w:sz w:val="28"/>
          <w:szCs w:val="28"/>
          <w:lang w:val="uk-UA" w:eastAsia="uk-UA"/>
        </w:rPr>
      </w:pPr>
      <w:r>
        <w:rPr>
          <w:sz w:val="28"/>
          <w:szCs w:val="28"/>
          <w:lang w:val="uk-UA" w:eastAsia="uk-UA"/>
        </w:rPr>
        <w:t>9</w:t>
      </w:r>
      <w:r w:rsidR="002F4792">
        <w:rPr>
          <w:sz w:val="28"/>
          <w:szCs w:val="28"/>
          <w:lang w:val="uk-UA" w:eastAsia="uk-UA"/>
        </w:rPr>
        <w:t xml:space="preserve">. Борщевський П.В. Продовольча безпека країни: стан і тенденції / П.В. Борщевський // Розбудова держави. </w:t>
      </w:r>
      <w:r w:rsidR="00BE2453">
        <w:rPr>
          <w:sz w:val="28"/>
          <w:szCs w:val="28"/>
          <w:lang w:val="uk-UA" w:eastAsia="uk-UA"/>
        </w:rPr>
        <w:t>–</w:t>
      </w:r>
      <w:r w:rsidR="002F4792">
        <w:rPr>
          <w:sz w:val="28"/>
          <w:szCs w:val="28"/>
          <w:lang w:val="uk-UA" w:eastAsia="uk-UA"/>
        </w:rPr>
        <w:t xml:space="preserve"> </w:t>
      </w:r>
      <w:r w:rsidR="00BE2453">
        <w:rPr>
          <w:sz w:val="28"/>
          <w:szCs w:val="28"/>
          <w:lang w:val="uk-UA" w:eastAsia="uk-UA"/>
        </w:rPr>
        <w:t>2009. – №1-6. – С. 66-73.</w:t>
      </w:r>
    </w:p>
    <w:p w:rsidR="00BE2453" w:rsidRPr="0005727C" w:rsidRDefault="003D34AC" w:rsidP="00FA79AF">
      <w:pPr>
        <w:spacing w:line="360" w:lineRule="auto"/>
        <w:ind w:firstLine="709"/>
        <w:jc w:val="both"/>
        <w:rPr>
          <w:sz w:val="28"/>
          <w:szCs w:val="28"/>
          <w:lang w:eastAsia="uk-UA"/>
        </w:rPr>
      </w:pPr>
      <w:r>
        <w:rPr>
          <w:sz w:val="28"/>
          <w:szCs w:val="28"/>
          <w:lang w:val="uk-UA" w:eastAsia="uk-UA"/>
        </w:rPr>
        <w:t>1</w:t>
      </w:r>
      <w:r w:rsidR="00E50DA1">
        <w:rPr>
          <w:sz w:val="28"/>
          <w:szCs w:val="28"/>
          <w:lang w:val="uk-UA" w:eastAsia="uk-UA"/>
        </w:rPr>
        <w:t>0</w:t>
      </w:r>
      <w:r>
        <w:rPr>
          <w:sz w:val="28"/>
          <w:szCs w:val="28"/>
          <w:lang w:val="uk-UA" w:eastAsia="uk-UA"/>
        </w:rPr>
        <w:t xml:space="preserve">. </w:t>
      </w:r>
      <w:proofErr w:type="spellStart"/>
      <w:r w:rsidR="00111E7F" w:rsidRPr="00E50DA1">
        <w:rPr>
          <w:sz w:val="28"/>
          <w:szCs w:val="28"/>
        </w:rPr>
        <w:t>Єсипов</w:t>
      </w:r>
      <w:proofErr w:type="spellEnd"/>
      <w:r w:rsidR="00111E7F" w:rsidRPr="00E50DA1">
        <w:rPr>
          <w:sz w:val="28"/>
          <w:szCs w:val="28"/>
        </w:rPr>
        <w:t xml:space="preserve"> В., </w:t>
      </w:r>
      <w:proofErr w:type="spellStart"/>
      <w:r w:rsidR="00111E7F" w:rsidRPr="00E50DA1">
        <w:rPr>
          <w:sz w:val="28"/>
          <w:szCs w:val="28"/>
        </w:rPr>
        <w:t>Маховикова</w:t>
      </w:r>
      <w:proofErr w:type="spellEnd"/>
      <w:r w:rsidR="00111E7F" w:rsidRPr="00E50DA1">
        <w:rPr>
          <w:sz w:val="28"/>
          <w:szCs w:val="28"/>
        </w:rPr>
        <w:t xml:space="preserve"> Г. Внутренние и внешние угрозы продовольственной безопасности России / </w:t>
      </w:r>
      <w:r w:rsidRPr="00E50DA1">
        <w:rPr>
          <w:sz w:val="28"/>
          <w:szCs w:val="28"/>
        </w:rPr>
        <w:t xml:space="preserve">В. </w:t>
      </w:r>
      <w:proofErr w:type="spellStart"/>
      <w:r w:rsidRPr="00E50DA1">
        <w:rPr>
          <w:sz w:val="28"/>
          <w:szCs w:val="28"/>
        </w:rPr>
        <w:t>Єсипов</w:t>
      </w:r>
      <w:proofErr w:type="spellEnd"/>
      <w:r w:rsidR="00111E7F" w:rsidRPr="00E50DA1">
        <w:rPr>
          <w:sz w:val="28"/>
          <w:szCs w:val="28"/>
        </w:rPr>
        <w:t>, Г</w:t>
      </w:r>
      <w:r w:rsidRPr="00E50DA1">
        <w:rPr>
          <w:sz w:val="28"/>
          <w:szCs w:val="28"/>
        </w:rPr>
        <w:t xml:space="preserve">. </w:t>
      </w:r>
      <w:proofErr w:type="spellStart"/>
      <w:r w:rsidRPr="00E50DA1">
        <w:rPr>
          <w:sz w:val="28"/>
          <w:szCs w:val="28"/>
        </w:rPr>
        <w:t>Маховикова</w:t>
      </w:r>
      <w:proofErr w:type="spellEnd"/>
      <w:r w:rsidR="00A678AB">
        <w:rPr>
          <w:sz w:val="28"/>
          <w:szCs w:val="28"/>
          <w:lang w:val="uk-UA"/>
        </w:rPr>
        <w:t xml:space="preserve"> </w:t>
      </w:r>
      <w:r w:rsidR="00A678AB" w:rsidRPr="00754303">
        <w:rPr>
          <w:sz w:val="28"/>
          <w:szCs w:val="28"/>
        </w:rPr>
        <w:t>[</w:t>
      </w:r>
      <w:proofErr w:type="spellStart"/>
      <w:r w:rsidR="00A678AB" w:rsidRPr="00754303">
        <w:rPr>
          <w:sz w:val="28"/>
          <w:szCs w:val="28"/>
        </w:rPr>
        <w:t>Електронний</w:t>
      </w:r>
      <w:proofErr w:type="spellEnd"/>
      <w:r w:rsidR="00A678AB" w:rsidRPr="00754303">
        <w:rPr>
          <w:sz w:val="28"/>
          <w:szCs w:val="28"/>
        </w:rPr>
        <w:t xml:space="preserve"> ресурс]. – Режим доступу</w:t>
      </w:r>
      <w:r w:rsidR="00A678AB">
        <w:rPr>
          <w:sz w:val="28"/>
          <w:szCs w:val="28"/>
          <w:lang w:val="uk-UA"/>
        </w:rPr>
        <w:t xml:space="preserve">: </w:t>
      </w:r>
      <w:r w:rsidR="00F527C6" w:rsidRPr="003A6FAF">
        <w:rPr>
          <w:sz w:val="28"/>
          <w:szCs w:val="28"/>
        </w:rPr>
        <w:t>http://</w:t>
      </w:r>
      <w:proofErr w:type="spellStart"/>
      <w:r w:rsidR="00F527C6">
        <w:rPr>
          <w:sz w:val="28"/>
          <w:szCs w:val="28"/>
          <w:lang w:val="en-US"/>
        </w:rPr>
        <w:t>rustrana</w:t>
      </w:r>
      <w:proofErr w:type="spellEnd"/>
      <w:r w:rsidR="00F527C6" w:rsidRPr="003A6FAF">
        <w:rPr>
          <w:sz w:val="28"/>
          <w:szCs w:val="28"/>
        </w:rPr>
        <w:t>.</w:t>
      </w:r>
      <w:proofErr w:type="spellStart"/>
      <w:r w:rsidR="00F527C6">
        <w:rPr>
          <w:sz w:val="28"/>
          <w:szCs w:val="28"/>
          <w:lang w:val="en-US"/>
        </w:rPr>
        <w:t>ru</w:t>
      </w:r>
      <w:proofErr w:type="spellEnd"/>
      <w:r w:rsidR="00F527C6" w:rsidRPr="003A6FAF">
        <w:rPr>
          <w:sz w:val="28"/>
          <w:szCs w:val="28"/>
        </w:rPr>
        <w:t>/</w:t>
      </w:r>
      <w:r w:rsidR="00F527C6">
        <w:rPr>
          <w:sz w:val="28"/>
          <w:szCs w:val="28"/>
          <w:lang w:val="en-US"/>
        </w:rPr>
        <w:t>article</w:t>
      </w:r>
      <w:r w:rsidR="00F527C6" w:rsidRPr="0005727C">
        <w:rPr>
          <w:sz w:val="28"/>
          <w:szCs w:val="28"/>
        </w:rPr>
        <w:t>.</w:t>
      </w:r>
      <w:proofErr w:type="spellStart"/>
      <w:r w:rsidR="00F527C6">
        <w:rPr>
          <w:sz w:val="28"/>
          <w:szCs w:val="28"/>
          <w:lang w:val="en-US"/>
        </w:rPr>
        <w:t>php</w:t>
      </w:r>
      <w:proofErr w:type="spellEnd"/>
      <w:r w:rsidR="00F527C6" w:rsidRPr="0005727C">
        <w:rPr>
          <w:sz w:val="28"/>
          <w:szCs w:val="28"/>
        </w:rPr>
        <w:t>?</w:t>
      </w:r>
      <w:proofErr w:type="spellStart"/>
      <w:r w:rsidR="00F527C6">
        <w:rPr>
          <w:sz w:val="28"/>
          <w:szCs w:val="28"/>
          <w:lang w:val="en-US"/>
        </w:rPr>
        <w:t>nid</w:t>
      </w:r>
      <w:proofErr w:type="spellEnd"/>
      <w:r w:rsidR="00F527C6" w:rsidRPr="0005727C">
        <w:rPr>
          <w:sz w:val="28"/>
          <w:szCs w:val="28"/>
        </w:rPr>
        <w:t>=13867</w:t>
      </w:r>
    </w:p>
    <w:p w:rsidR="00B774F9" w:rsidRPr="00C95C7F" w:rsidRDefault="00DC0219" w:rsidP="00C95C7F">
      <w:pPr>
        <w:spacing w:line="360" w:lineRule="auto"/>
        <w:ind w:firstLine="709"/>
        <w:jc w:val="both"/>
        <w:rPr>
          <w:sz w:val="28"/>
          <w:szCs w:val="28"/>
          <w:lang w:val="uk-UA" w:eastAsia="uk-UA"/>
        </w:rPr>
      </w:pPr>
      <w:r>
        <w:rPr>
          <w:sz w:val="28"/>
          <w:szCs w:val="28"/>
          <w:lang w:val="uk-UA" w:eastAsia="uk-UA"/>
        </w:rPr>
        <w:lastRenderedPageBreak/>
        <w:t>1</w:t>
      </w:r>
      <w:r w:rsidR="00E50DA1">
        <w:rPr>
          <w:sz w:val="28"/>
          <w:szCs w:val="28"/>
          <w:lang w:val="uk-UA" w:eastAsia="uk-UA"/>
        </w:rPr>
        <w:t>1</w:t>
      </w:r>
      <w:r>
        <w:rPr>
          <w:sz w:val="28"/>
          <w:szCs w:val="28"/>
          <w:lang w:val="uk-UA" w:eastAsia="uk-UA"/>
        </w:rPr>
        <w:t xml:space="preserve">. </w:t>
      </w:r>
      <w:r w:rsidR="00B774F9" w:rsidRPr="00C95C7F">
        <w:rPr>
          <w:sz w:val="28"/>
          <w:lang w:val="uk-UA"/>
        </w:rPr>
        <w:t>Кваша С.М. Зовнішньоекономічна діяльність АПК України: стан, стратегія і тактика розвитку</w:t>
      </w:r>
      <w:r w:rsidR="00B774F9" w:rsidRPr="00C95C7F">
        <w:rPr>
          <w:sz w:val="28"/>
          <w:szCs w:val="28"/>
          <w:lang w:val="uk-UA"/>
        </w:rPr>
        <w:t>/ С.М. Кваша</w:t>
      </w:r>
      <w:r w:rsidR="00B774F9" w:rsidRPr="00C95C7F">
        <w:rPr>
          <w:sz w:val="28"/>
          <w:lang w:val="uk-UA"/>
        </w:rPr>
        <w:t>. – К.: ЗАТ “Н</w:t>
      </w:r>
      <w:proofErr w:type="spellStart"/>
      <w:r w:rsidR="00F527C6" w:rsidRPr="00E27BC2">
        <w:rPr>
          <w:sz w:val="28"/>
        </w:rPr>
        <w:t>ічлава</w:t>
      </w:r>
      <w:proofErr w:type="spellEnd"/>
      <w:r w:rsidR="00B774F9" w:rsidRPr="00C95C7F">
        <w:rPr>
          <w:sz w:val="28"/>
          <w:lang w:val="uk-UA"/>
        </w:rPr>
        <w:t>”, 2000. – 252 с.</w:t>
      </w:r>
    </w:p>
    <w:p w:rsidR="003D34AC" w:rsidRPr="00E50DA1" w:rsidRDefault="00B774F9" w:rsidP="00C95C7F">
      <w:pPr>
        <w:spacing w:line="360" w:lineRule="auto"/>
        <w:ind w:firstLine="709"/>
        <w:jc w:val="both"/>
        <w:rPr>
          <w:sz w:val="28"/>
          <w:szCs w:val="28"/>
          <w:lang w:eastAsia="uk-UA"/>
        </w:rPr>
      </w:pPr>
      <w:r w:rsidRPr="00C95C7F">
        <w:rPr>
          <w:sz w:val="28"/>
          <w:szCs w:val="28"/>
          <w:lang w:val="uk-UA" w:eastAsia="uk-UA"/>
        </w:rPr>
        <w:t>1</w:t>
      </w:r>
      <w:r w:rsidR="00642A0D">
        <w:rPr>
          <w:sz w:val="28"/>
          <w:szCs w:val="28"/>
          <w:lang w:val="uk-UA" w:eastAsia="uk-UA"/>
        </w:rPr>
        <w:t>2</w:t>
      </w:r>
      <w:r w:rsidRPr="00C95C7F">
        <w:rPr>
          <w:sz w:val="28"/>
          <w:szCs w:val="28"/>
          <w:lang w:val="uk-UA" w:eastAsia="uk-UA"/>
        </w:rPr>
        <w:t xml:space="preserve">. </w:t>
      </w:r>
      <w:r w:rsidR="00DC0219" w:rsidRPr="00E50DA1">
        <w:rPr>
          <w:sz w:val="28"/>
          <w:szCs w:val="28"/>
          <w:lang w:eastAsia="uk-UA"/>
        </w:rPr>
        <w:t>Грушко В.И. Структура агропромышленного комплекса и рынок / И.В. Грушко</w:t>
      </w:r>
      <w:r w:rsidR="00384F46" w:rsidRPr="00E50DA1">
        <w:rPr>
          <w:sz w:val="28"/>
          <w:szCs w:val="28"/>
          <w:lang w:eastAsia="uk-UA"/>
        </w:rPr>
        <w:t>. – К., ИЕА,1996. – 243 с.</w:t>
      </w:r>
    </w:p>
    <w:p w:rsidR="00C95C7F" w:rsidRPr="00E50DA1" w:rsidRDefault="001D7F98" w:rsidP="00B562F9">
      <w:pPr>
        <w:shd w:val="clear" w:color="auto" w:fill="FFFFFF"/>
        <w:spacing w:line="360" w:lineRule="auto"/>
        <w:ind w:firstLine="709"/>
        <w:jc w:val="both"/>
        <w:rPr>
          <w:sz w:val="28"/>
          <w:szCs w:val="28"/>
          <w:lang w:val="uk-UA"/>
        </w:rPr>
      </w:pPr>
      <w:r>
        <w:rPr>
          <w:iCs/>
          <w:sz w:val="28"/>
          <w:szCs w:val="28"/>
          <w:lang w:val="uk-UA"/>
        </w:rPr>
        <w:t>13</w:t>
      </w:r>
      <w:r w:rsidR="00C95C7F" w:rsidRPr="00C95C7F">
        <w:rPr>
          <w:iCs/>
          <w:sz w:val="28"/>
          <w:szCs w:val="28"/>
          <w:lang w:val="uk-UA"/>
        </w:rPr>
        <w:t xml:space="preserve">. </w:t>
      </w:r>
      <w:proofErr w:type="spellStart"/>
      <w:r w:rsidR="00C95C7F" w:rsidRPr="00E50DA1">
        <w:rPr>
          <w:iCs/>
          <w:sz w:val="28"/>
          <w:szCs w:val="28"/>
          <w:lang w:val="uk-UA"/>
        </w:rPr>
        <w:t>Одінцов</w:t>
      </w:r>
      <w:proofErr w:type="spellEnd"/>
      <w:r w:rsidR="00C95C7F" w:rsidRPr="00E50DA1">
        <w:rPr>
          <w:iCs/>
          <w:sz w:val="28"/>
          <w:szCs w:val="28"/>
          <w:lang w:val="uk-UA"/>
        </w:rPr>
        <w:t xml:space="preserve"> М.М. Моделювання факторів формування продовольчої безпеки.</w:t>
      </w:r>
      <w:r w:rsidR="00C95C7F" w:rsidRPr="00E50DA1">
        <w:rPr>
          <w:bCs/>
          <w:sz w:val="28"/>
          <w:szCs w:val="28"/>
          <w:lang w:val="uk-UA"/>
        </w:rPr>
        <w:t xml:space="preserve"> </w:t>
      </w:r>
      <w:r w:rsidR="00A678AB">
        <w:rPr>
          <w:bCs/>
          <w:sz w:val="28"/>
          <w:szCs w:val="28"/>
          <w:lang w:val="uk-UA"/>
        </w:rPr>
        <w:t xml:space="preserve">/ М.М. </w:t>
      </w:r>
      <w:proofErr w:type="spellStart"/>
      <w:r w:rsidR="00A678AB">
        <w:rPr>
          <w:bCs/>
          <w:sz w:val="28"/>
          <w:szCs w:val="28"/>
          <w:lang w:val="uk-UA"/>
        </w:rPr>
        <w:t>Одінцов</w:t>
      </w:r>
      <w:proofErr w:type="spellEnd"/>
      <w:r w:rsidR="00A678AB">
        <w:rPr>
          <w:bCs/>
          <w:sz w:val="28"/>
          <w:szCs w:val="28"/>
          <w:lang w:val="uk-UA"/>
        </w:rPr>
        <w:t xml:space="preserve"> //</w:t>
      </w:r>
      <w:r w:rsidR="00C95C7F" w:rsidRPr="00E50DA1">
        <w:rPr>
          <w:bCs/>
          <w:sz w:val="28"/>
          <w:szCs w:val="28"/>
          <w:lang w:val="uk-UA"/>
        </w:rPr>
        <w:t xml:space="preserve"> Електронне наукове фахове видання "Ефективна економіка" </w:t>
      </w:r>
      <w:r w:rsidR="00A678AB" w:rsidRPr="00754303">
        <w:rPr>
          <w:sz w:val="28"/>
          <w:szCs w:val="28"/>
        </w:rPr>
        <w:t>[</w:t>
      </w:r>
      <w:proofErr w:type="spellStart"/>
      <w:r w:rsidR="00A678AB" w:rsidRPr="00754303">
        <w:rPr>
          <w:sz w:val="28"/>
          <w:szCs w:val="28"/>
        </w:rPr>
        <w:t>Електронний</w:t>
      </w:r>
      <w:proofErr w:type="spellEnd"/>
      <w:r w:rsidR="00A678AB" w:rsidRPr="00754303">
        <w:rPr>
          <w:sz w:val="28"/>
          <w:szCs w:val="28"/>
        </w:rPr>
        <w:t xml:space="preserve"> ресурс]. – Режим доступу</w:t>
      </w:r>
      <w:r w:rsidR="00A678AB">
        <w:rPr>
          <w:sz w:val="28"/>
          <w:szCs w:val="28"/>
          <w:lang w:val="uk-UA"/>
        </w:rPr>
        <w:t>:</w:t>
      </w:r>
      <w:r w:rsidR="00A678AB">
        <w:rPr>
          <w:sz w:val="28"/>
          <w:szCs w:val="28"/>
        </w:rPr>
        <w:t xml:space="preserve"> </w:t>
      </w:r>
      <w:hyperlink r:id="rId9" w:history="1">
        <w:r w:rsidR="00C95C7F" w:rsidRPr="00E50DA1">
          <w:rPr>
            <w:rStyle w:val="ad"/>
            <w:color w:val="auto"/>
            <w:sz w:val="28"/>
            <w:szCs w:val="28"/>
            <w:u w:val="none"/>
            <w:lang w:val="uk-UA"/>
          </w:rPr>
          <w:t>http://www.economy.nayka.com.ua/?operation=1&amp;iid=113</w:t>
        </w:r>
      </w:hyperlink>
    </w:p>
    <w:p w:rsidR="00C95C7F" w:rsidRPr="00E50DA1" w:rsidRDefault="001D7F98" w:rsidP="00B562F9">
      <w:pPr>
        <w:widowControl/>
        <w:spacing w:line="360" w:lineRule="auto"/>
        <w:ind w:firstLine="709"/>
        <w:jc w:val="both"/>
        <w:rPr>
          <w:sz w:val="28"/>
          <w:szCs w:val="28"/>
        </w:rPr>
      </w:pPr>
      <w:r>
        <w:rPr>
          <w:sz w:val="28"/>
          <w:szCs w:val="28"/>
          <w:lang w:val="uk-UA"/>
        </w:rPr>
        <w:t>14</w:t>
      </w:r>
      <w:r w:rsidR="00B562F9">
        <w:rPr>
          <w:sz w:val="28"/>
          <w:szCs w:val="28"/>
          <w:lang w:val="uk-UA"/>
        </w:rPr>
        <w:t xml:space="preserve">. </w:t>
      </w:r>
      <w:r w:rsidR="00EB7653" w:rsidRPr="00E50DA1">
        <w:rPr>
          <w:sz w:val="28"/>
          <w:szCs w:val="28"/>
        </w:rPr>
        <w:t xml:space="preserve">Попов А.И. Повышение эффективности формирования экспортного потенциала предприятий / А.И. Попов: </w:t>
      </w:r>
      <w:proofErr w:type="spellStart"/>
      <w:r w:rsidR="00EB7653" w:rsidRPr="00E50DA1">
        <w:rPr>
          <w:sz w:val="28"/>
          <w:szCs w:val="28"/>
        </w:rPr>
        <w:t>Автореф</w:t>
      </w:r>
      <w:proofErr w:type="spellEnd"/>
      <w:r w:rsidR="00EB7653" w:rsidRPr="00E50DA1">
        <w:rPr>
          <w:sz w:val="28"/>
          <w:szCs w:val="28"/>
        </w:rPr>
        <w:t xml:space="preserve">. </w:t>
      </w:r>
      <w:proofErr w:type="spellStart"/>
      <w:r w:rsidR="00EB7653" w:rsidRPr="00E50DA1">
        <w:rPr>
          <w:sz w:val="28"/>
          <w:szCs w:val="28"/>
        </w:rPr>
        <w:t>дисс</w:t>
      </w:r>
      <w:proofErr w:type="spellEnd"/>
      <w:r w:rsidR="00EB7653" w:rsidRPr="00E50DA1">
        <w:rPr>
          <w:sz w:val="28"/>
          <w:szCs w:val="28"/>
        </w:rPr>
        <w:t xml:space="preserve">…канд. </w:t>
      </w:r>
      <w:proofErr w:type="spellStart"/>
      <w:r w:rsidR="00EB7653" w:rsidRPr="00E50DA1">
        <w:rPr>
          <w:sz w:val="28"/>
          <w:szCs w:val="28"/>
        </w:rPr>
        <w:t>экон</w:t>
      </w:r>
      <w:proofErr w:type="spellEnd"/>
      <w:r w:rsidR="00EB7653" w:rsidRPr="00E50DA1">
        <w:rPr>
          <w:sz w:val="28"/>
          <w:szCs w:val="28"/>
        </w:rPr>
        <w:t xml:space="preserve">. наук. – </w:t>
      </w:r>
      <w:proofErr w:type="spellStart"/>
      <w:r w:rsidR="00EB7653" w:rsidRPr="00E50DA1">
        <w:rPr>
          <w:sz w:val="28"/>
          <w:szCs w:val="28"/>
        </w:rPr>
        <w:t>Симф</w:t>
      </w:r>
      <w:proofErr w:type="spellEnd"/>
      <w:r w:rsidR="00EB7653" w:rsidRPr="00E50DA1">
        <w:rPr>
          <w:sz w:val="28"/>
          <w:szCs w:val="28"/>
        </w:rPr>
        <w:t>.: КГАУ, 1998. – 156 с.</w:t>
      </w:r>
    </w:p>
    <w:p w:rsidR="003D34AC" w:rsidRDefault="003D34AC" w:rsidP="00C95C7F">
      <w:pPr>
        <w:spacing w:line="360" w:lineRule="auto"/>
        <w:ind w:firstLine="709"/>
        <w:jc w:val="both"/>
        <w:rPr>
          <w:sz w:val="28"/>
          <w:szCs w:val="28"/>
          <w:lang w:val="uk-UA" w:eastAsia="uk-UA"/>
        </w:rPr>
      </w:pPr>
    </w:p>
    <w:sectPr w:rsidR="003D34AC" w:rsidSect="007815C8">
      <w:footerReference w:type="even" r:id="rId10"/>
      <w:type w:val="continuous"/>
      <w:pgSz w:w="11907" w:h="16840" w:code="9"/>
      <w:pgMar w:top="1134" w:right="851" w:bottom="1134" w:left="1560" w:header="709" w:footer="709" w:gutter="0"/>
      <w:cols w:sep="1"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D10" w:rsidRDefault="00912D10">
      <w:r>
        <w:separator/>
      </w:r>
    </w:p>
  </w:endnote>
  <w:endnote w:type="continuationSeparator" w:id="1">
    <w:p w:rsidR="00912D10" w:rsidRDefault="00912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nion Pro">
    <w:altName w:val="Arial Unicode MS"/>
    <w:panose1 w:val="00000000000000000000"/>
    <w:charset w:val="CC"/>
    <w:family w:val="roman"/>
    <w:notTrueType/>
    <w:pitch w:val="default"/>
    <w:sig w:usb0="00000201" w:usb1="08070000" w:usb2="00000010" w:usb3="00000000" w:csb0="0002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0FD" w:rsidRDefault="00837BEC" w:rsidP="00CC596A">
    <w:pPr>
      <w:pStyle w:val="a6"/>
      <w:framePr w:wrap="around" w:vAnchor="text" w:hAnchor="margin" w:xAlign="center" w:y="1"/>
      <w:rPr>
        <w:rStyle w:val="a7"/>
      </w:rPr>
    </w:pPr>
    <w:r>
      <w:rPr>
        <w:rStyle w:val="a7"/>
      </w:rPr>
      <w:fldChar w:fldCharType="begin"/>
    </w:r>
    <w:r w:rsidR="00F840FD">
      <w:rPr>
        <w:rStyle w:val="a7"/>
      </w:rPr>
      <w:instrText xml:space="preserve">PAGE  </w:instrText>
    </w:r>
    <w:r>
      <w:rPr>
        <w:rStyle w:val="a7"/>
      </w:rPr>
      <w:fldChar w:fldCharType="separate"/>
    </w:r>
    <w:r w:rsidR="00F840FD">
      <w:rPr>
        <w:rStyle w:val="a7"/>
        <w:noProof/>
      </w:rPr>
      <w:t>1</w:t>
    </w:r>
    <w:r>
      <w:rPr>
        <w:rStyle w:val="a7"/>
      </w:rPr>
      <w:fldChar w:fldCharType="end"/>
    </w:r>
  </w:p>
  <w:p w:rsidR="00F840FD" w:rsidRDefault="00F840F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D10" w:rsidRDefault="00912D10">
      <w:r>
        <w:separator/>
      </w:r>
    </w:p>
  </w:footnote>
  <w:footnote w:type="continuationSeparator" w:id="1">
    <w:p w:rsidR="00912D10" w:rsidRDefault="00912D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3F39"/>
    <w:multiLevelType w:val="hybridMultilevel"/>
    <w:tmpl w:val="C39475CA"/>
    <w:lvl w:ilvl="0" w:tplc="E0E69AF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0E4D52A5"/>
    <w:multiLevelType w:val="singleLevel"/>
    <w:tmpl w:val="0419000F"/>
    <w:lvl w:ilvl="0">
      <w:start w:val="1"/>
      <w:numFmt w:val="decimal"/>
      <w:lvlText w:val="%1."/>
      <w:lvlJc w:val="left"/>
      <w:pPr>
        <w:tabs>
          <w:tab w:val="num" w:pos="360"/>
        </w:tabs>
        <w:ind w:left="360" w:hanging="360"/>
      </w:pPr>
    </w:lvl>
  </w:abstractNum>
  <w:abstractNum w:abstractNumId="2">
    <w:nsid w:val="2FF631AD"/>
    <w:multiLevelType w:val="hybridMultilevel"/>
    <w:tmpl w:val="0C46347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34B552EB"/>
    <w:multiLevelType w:val="hybridMultilevel"/>
    <w:tmpl w:val="9F8A0F4A"/>
    <w:lvl w:ilvl="0" w:tplc="C8808BB2">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4">
    <w:nsid w:val="3E784E40"/>
    <w:multiLevelType w:val="hybridMultilevel"/>
    <w:tmpl w:val="C91E1496"/>
    <w:lvl w:ilvl="0" w:tplc="7A44035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46235DA"/>
    <w:multiLevelType w:val="hybridMultilevel"/>
    <w:tmpl w:val="55EE017A"/>
    <w:lvl w:ilvl="0" w:tplc="6304F2E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5D0E2CBD"/>
    <w:multiLevelType w:val="hybridMultilevel"/>
    <w:tmpl w:val="8D9876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FEA579D"/>
    <w:multiLevelType w:val="singleLevel"/>
    <w:tmpl w:val="D2EE9A64"/>
    <w:lvl w:ilvl="0">
      <w:numFmt w:val="bullet"/>
      <w:lvlText w:val="-"/>
      <w:lvlJc w:val="left"/>
      <w:pPr>
        <w:tabs>
          <w:tab w:val="num" w:pos="360"/>
        </w:tabs>
        <w:ind w:left="360"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rsids>
    <w:rsidRoot w:val="00EE222C"/>
    <w:rsid w:val="000055F6"/>
    <w:rsid w:val="00006902"/>
    <w:rsid w:val="00033654"/>
    <w:rsid w:val="0003460F"/>
    <w:rsid w:val="00034AB6"/>
    <w:rsid w:val="0004735C"/>
    <w:rsid w:val="00052F7E"/>
    <w:rsid w:val="0005727C"/>
    <w:rsid w:val="00066A83"/>
    <w:rsid w:val="00067073"/>
    <w:rsid w:val="0006752B"/>
    <w:rsid w:val="00077365"/>
    <w:rsid w:val="00084100"/>
    <w:rsid w:val="00096879"/>
    <w:rsid w:val="000A17A8"/>
    <w:rsid w:val="000A67A0"/>
    <w:rsid w:val="000A6A93"/>
    <w:rsid w:val="000A75CA"/>
    <w:rsid w:val="000B40A2"/>
    <w:rsid w:val="000C1365"/>
    <w:rsid w:val="000C6780"/>
    <w:rsid w:val="000C7A5D"/>
    <w:rsid w:val="000D2A65"/>
    <w:rsid w:val="000E1B2D"/>
    <w:rsid w:val="000E34D9"/>
    <w:rsid w:val="000E4630"/>
    <w:rsid w:val="000E5107"/>
    <w:rsid w:val="000E6347"/>
    <w:rsid w:val="001011D4"/>
    <w:rsid w:val="00104310"/>
    <w:rsid w:val="00111E7F"/>
    <w:rsid w:val="0011575A"/>
    <w:rsid w:val="00116459"/>
    <w:rsid w:val="0012385A"/>
    <w:rsid w:val="00127218"/>
    <w:rsid w:val="001350A4"/>
    <w:rsid w:val="00135E83"/>
    <w:rsid w:val="001378C4"/>
    <w:rsid w:val="00142FDC"/>
    <w:rsid w:val="00147D22"/>
    <w:rsid w:val="00150AE4"/>
    <w:rsid w:val="00157833"/>
    <w:rsid w:val="00164376"/>
    <w:rsid w:val="00172707"/>
    <w:rsid w:val="00176A69"/>
    <w:rsid w:val="00182FCC"/>
    <w:rsid w:val="001A17FB"/>
    <w:rsid w:val="001B3578"/>
    <w:rsid w:val="001B4341"/>
    <w:rsid w:val="001C0525"/>
    <w:rsid w:val="001C1BE9"/>
    <w:rsid w:val="001C6A64"/>
    <w:rsid w:val="001D3B89"/>
    <w:rsid w:val="001D7B9D"/>
    <w:rsid w:val="001D7F98"/>
    <w:rsid w:val="001E3B9B"/>
    <w:rsid w:val="001F41F7"/>
    <w:rsid w:val="001F5442"/>
    <w:rsid w:val="00202854"/>
    <w:rsid w:val="00203CE5"/>
    <w:rsid w:val="002069C2"/>
    <w:rsid w:val="00206DA0"/>
    <w:rsid w:val="00212AD1"/>
    <w:rsid w:val="00246010"/>
    <w:rsid w:val="00261F01"/>
    <w:rsid w:val="0026252E"/>
    <w:rsid w:val="00265E2D"/>
    <w:rsid w:val="00266DDE"/>
    <w:rsid w:val="00275FD1"/>
    <w:rsid w:val="002762E3"/>
    <w:rsid w:val="00280796"/>
    <w:rsid w:val="00283097"/>
    <w:rsid w:val="00297683"/>
    <w:rsid w:val="002A1CB5"/>
    <w:rsid w:val="002B10E8"/>
    <w:rsid w:val="002B4CA3"/>
    <w:rsid w:val="002C3A9B"/>
    <w:rsid w:val="002C54E2"/>
    <w:rsid w:val="002D7412"/>
    <w:rsid w:val="002E17D3"/>
    <w:rsid w:val="002E1FD0"/>
    <w:rsid w:val="002E5574"/>
    <w:rsid w:val="002F2D70"/>
    <w:rsid w:val="002F355C"/>
    <w:rsid w:val="002F4792"/>
    <w:rsid w:val="002F5BF3"/>
    <w:rsid w:val="0030190B"/>
    <w:rsid w:val="00303449"/>
    <w:rsid w:val="0031579B"/>
    <w:rsid w:val="00316ED2"/>
    <w:rsid w:val="00317607"/>
    <w:rsid w:val="00330F58"/>
    <w:rsid w:val="0033581D"/>
    <w:rsid w:val="00340F32"/>
    <w:rsid w:val="0034672D"/>
    <w:rsid w:val="003509A2"/>
    <w:rsid w:val="00351D94"/>
    <w:rsid w:val="003533F6"/>
    <w:rsid w:val="00355BEC"/>
    <w:rsid w:val="0036130E"/>
    <w:rsid w:val="00375BA5"/>
    <w:rsid w:val="00376D30"/>
    <w:rsid w:val="00380C25"/>
    <w:rsid w:val="003846F3"/>
    <w:rsid w:val="00384F46"/>
    <w:rsid w:val="0038668B"/>
    <w:rsid w:val="00397714"/>
    <w:rsid w:val="003A609E"/>
    <w:rsid w:val="003A6FAF"/>
    <w:rsid w:val="003B2793"/>
    <w:rsid w:val="003C7140"/>
    <w:rsid w:val="003D2222"/>
    <w:rsid w:val="003D34AC"/>
    <w:rsid w:val="003D6A38"/>
    <w:rsid w:val="003D6B4D"/>
    <w:rsid w:val="003E2B55"/>
    <w:rsid w:val="003F264D"/>
    <w:rsid w:val="003F355C"/>
    <w:rsid w:val="00405E52"/>
    <w:rsid w:val="00410EB6"/>
    <w:rsid w:val="0041754C"/>
    <w:rsid w:val="00420CD5"/>
    <w:rsid w:val="004220EE"/>
    <w:rsid w:val="004319A7"/>
    <w:rsid w:val="00432926"/>
    <w:rsid w:val="004405DD"/>
    <w:rsid w:val="00441932"/>
    <w:rsid w:val="00466B0F"/>
    <w:rsid w:val="004700CB"/>
    <w:rsid w:val="00470F22"/>
    <w:rsid w:val="00471C2C"/>
    <w:rsid w:val="004738EF"/>
    <w:rsid w:val="00475332"/>
    <w:rsid w:val="004753A0"/>
    <w:rsid w:val="00477493"/>
    <w:rsid w:val="00485378"/>
    <w:rsid w:val="00487F55"/>
    <w:rsid w:val="0049625C"/>
    <w:rsid w:val="004A1DA7"/>
    <w:rsid w:val="004B48B7"/>
    <w:rsid w:val="004B7400"/>
    <w:rsid w:val="004D7F2C"/>
    <w:rsid w:val="004E3ECB"/>
    <w:rsid w:val="00505E74"/>
    <w:rsid w:val="00517BEB"/>
    <w:rsid w:val="0052244A"/>
    <w:rsid w:val="0052637D"/>
    <w:rsid w:val="00526B7D"/>
    <w:rsid w:val="00526E2C"/>
    <w:rsid w:val="00541650"/>
    <w:rsid w:val="00554DE5"/>
    <w:rsid w:val="0056108A"/>
    <w:rsid w:val="00563280"/>
    <w:rsid w:val="00575953"/>
    <w:rsid w:val="00575E07"/>
    <w:rsid w:val="00580DC9"/>
    <w:rsid w:val="0058603B"/>
    <w:rsid w:val="00590894"/>
    <w:rsid w:val="005910FE"/>
    <w:rsid w:val="00592847"/>
    <w:rsid w:val="00593A8C"/>
    <w:rsid w:val="005A0A34"/>
    <w:rsid w:val="005B0E8D"/>
    <w:rsid w:val="005B73B8"/>
    <w:rsid w:val="005D0209"/>
    <w:rsid w:val="005E7A60"/>
    <w:rsid w:val="0060174A"/>
    <w:rsid w:val="0060793D"/>
    <w:rsid w:val="0061261F"/>
    <w:rsid w:val="0061482B"/>
    <w:rsid w:val="00631251"/>
    <w:rsid w:val="006317EF"/>
    <w:rsid w:val="00631E0F"/>
    <w:rsid w:val="006334CC"/>
    <w:rsid w:val="00642A0D"/>
    <w:rsid w:val="00662631"/>
    <w:rsid w:val="0066690E"/>
    <w:rsid w:val="006825B5"/>
    <w:rsid w:val="00690CF8"/>
    <w:rsid w:val="00691C83"/>
    <w:rsid w:val="006923DF"/>
    <w:rsid w:val="006A044D"/>
    <w:rsid w:val="006A622A"/>
    <w:rsid w:val="006B5006"/>
    <w:rsid w:val="006F1254"/>
    <w:rsid w:val="006F7CFF"/>
    <w:rsid w:val="00716911"/>
    <w:rsid w:val="00727006"/>
    <w:rsid w:val="00731B5A"/>
    <w:rsid w:val="00757018"/>
    <w:rsid w:val="00765AB0"/>
    <w:rsid w:val="00773A6F"/>
    <w:rsid w:val="007750EB"/>
    <w:rsid w:val="007815C8"/>
    <w:rsid w:val="007A024A"/>
    <w:rsid w:val="007A7D81"/>
    <w:rsid w:val="007B329E"/>
    <w:rsid w:val="007B6BCF"/>
    <w:rsid w:val="007C1CE8"/>
    <w:rsid w:val="007D0477"/>
    <w:rsid w:val="007D2FA5"/>
    <w:rsid w:val="007D3A15"/>
    <w:rsid w:val="007D60E9"/>
    <w:rsid w:val="007E3011"/>
    <w:rsid w:val="007E45D7"/>
    <w:rsid w:val="007E66EC"/>
    <w:rsid w:val="007F186D"/>
    <w:rsid w:val="00801A92"/>
    <w:rsid w:val="008033C6"/>
    <w:rsid w:val="008066EB"/>
    <w:rsid w:val="008114B2"/>
    <w:rsid w:val="008133A4"/>
    <w:rsid w:val="0081597C"/>
    <w:rsid w:val="008232BA"/>
    <w:rsid w:val="00823D84"/>
    <w:rsid w:val="00823EA5"/>
    <w:rsid w:val="00832351"/>
    <w:rsid w:val="00837BEC"/>
    <w:rsid w:val="008442A7"/>
    <w:rsid w:val="00846378"/>
    <w:rsid w:val="008500B0"/>
    <w:rsid w:val="008653BD"/>
    <w:rsid w:val="00865B9D"/>
    <w:rsid w:val="0086771E"/>
    <w:rsid w:val="008708B0"/>
    <w:rsid w:val="00883564"/>
    <w:rsid w:val="00887327"/>
    <w:rsid w:val="008A3BE1"/>
    <w:rsid w:val="008A62A8"/>
    <w:rsid w:val="008B0AAC"/>
    <w:rsid w:val="008E13B4"/>
    <w:rsid w:val="008E4B45"/>
    <w:rsid w:val="008F0505"/>
    <w:rsid w:val="008F19C2"/>
    <w:rsid w:val="009006DF"/>
    <w:rsid w:val="009027A5"/>
    <w:rsid w:val="0090305D"/>
    <w:rsid w:val="00912002"/>
    <w:rsid w:val="00912D10"/>
    <w:rsid w:val="00922A97"/>
    <w:rsid w:val="00925D28"/>
    <w:rsid w:val="0092620A"/>
    <w:rsid w:val="009337D8"/>
    <w:rsid w:val="00940BFA"/>
    <w:rsid w:val="00942C40"/>
    <w:rsid w:val="00952B53"/>
    <w:rsid w:val="009579E0"/>
    <w:rsid w:val="00961105"/>
    <w:rsid w:val="00967A83"/>
    <w:rsid w:val="00973F8D"/>
    <w:rsid w:val="009942EC"/>
    <w:rsid w:val="009947CE"/>
    <w:rsid w:val="009A01A3"/>
    <w:rsid w:val="009C099A"/>
    <w:rsid w:val="009C741E"/>
    <w:rsid w:val="009D3A6F"/>
    <w:rsid w:val="009D5801"/>
    <w:rsid w:val="009E2EF1"/>
    <w:rsid w:val="009E67E2"/>
    <w:rsid w:val="009F08FC"/>
    <w:rsid w:val="009F75FD"/>
    <w:rsid w:val="00A039D3"/>
    <w:rsid w:val="00A10B7D"/>
    <w:rsid w:val="00A13470"/>
    <w:rsid w:val="00A21C6D"/>
    <w:rsid w:val="00A3029F"/>
    <w:rsid w:val="00A302D1"/>
    <w:rsid w:val="00A43A67"/>
    <w:rsid w:val="00A52EDB"/>
    <w:rsid w:val="00A64653"/>
    <w:rsid w:val="00A678AB"/>
    <w:rsid w:val="00A75EAE"/>
    <w:rsid w:val="00A837F9"/>
    <w:rsid w:val="00A96C8B"/>
    <w:rsid w:val="00AB348C"/>
    <w:rsid w:val="00AB3684"/>
    <w:rsid w:val="00AB65A4"/>
    <w:rsid w:val="00AC5E3F"/>
    <w:rsid w:val="00AD2D62"/>
    <w:rsid w:val="00AE2235"/>
    <w:rsid w:val="00AF56F3"/>
    <w:rsid w:val="00B04A0D"/>
    <w:rsid w:val="00B22C86"/>
    <w:rsid w:val="00B31B1B"/>
    <w:rsid w:val="00B31DD1"/>
    <w:rsid w:val="00B45ECE"/>
    <w:rsid w:val="00B45EDA"/>
    <w:rsid w:val="00B55262"/>
    <w:rsid w:val="00B5564B"/>
    <w:rsid w:val="00B5597E"/>
    <w:rsid w:val="00B562F9"/>
    <w:rsid w:val="00B57964"/>
    <w:rsid w:val="00B621B1"/>
    <w:rsid w:val="00B62702"/>
    <w:rsid w:val="00B62AA5"/>
    <w:rsid w:val="00B637E2"/>
    <w:rsid w:val="00B7041C"/>
    <w:rsid w:val="00B73E48"/>
    <w:rsid w:val="00B774F9"/>
    <w:rsid w:val="00B83332"/>
    <w:rsid w:val="00B86CFB"/>
    <w:rsid w:val="00B87CA2"/>
    <w:rsid w:val="00B930B4"/>
    <w:rsid w:val="00BA0618"/>
    <w:rsid w:val="00BA129E"/>
    <w:rsid w:val="00BA5090"/>
    <w:rsid w:val="00BB18C4"/>
    <w:rsid w:val="00BB25FC"/>
    <w:rsid w:val="00BB41C8"/>
    <w:rsid w:val="00BB67C5"/>
    <w:rsid w:val="00BB6D7C"/>
    <w:rsid w:val="00BC5133"/>
    <w:rsid w:val="00BC61E4"/>
    <w:rsid w:val="00BC624B"/>
    <w:rsid w:val="00BD37C0"/>
    <w:rsid w:val="00BE2453"/>
    <w:rsid w:val="00BF2544"/>
    <w:rsid w:val="00BF3FAB"/>
    <w:rsid w:val="00BF61DB"/>
    <w:rsid w:val="00C00985"/>
    <w:rsid w:val="00C031C6"/>
    <w:rsid w:val="00C040F7"/>
    <w:rsid w:val="00C156D9"/>
    <w:rsid w:val="00C15CCA"/>
    <w:rsid w:val="00C227E8"/>
    <w:rsid w:val="00C330EE"/>
    <w:rsid w:val="00C35893"/>
    <w:rsid w:val="00C37BA5"/>
    <w:rsid w:val="00C407BA"/>
    <w:rsid w:val="00C41400"/>
    <w:rsid w:val="00C44982"/>
    <w:rsid w:val="00C451F2"/>
    <w:rsid w:val="00C70F5F"/>
    <w:rsid w:val="00C71A30"/>
    <w:rsid w:val="00C737A9"/>
    <w:rsid w:val="00C73EAD"/>
    <w:rsid w:val="00C741CE"/>
    <w:rsid w:val="00C95C7F"/>
    <w:rsid w:val="00CA1E5C"/>
    <w:rsid w:val="00CB46BA"/>
    <w:rsid w:val="00CC0D78"/>
    <w:rsid w:val="00CC2113"/>
    <w:rsid w:val="00CC596A"/>
    <w:rsid w:val="00CD2D7E"/>
    <w:rsid w:val="00CD52E0"/>
    <w:rsid w:val="00CD6707"/>
    <w:rsid w:val="00CE5EDD"/>
    <w:rsid w:val="00D02647"/>
    <w:rsid w:val="00D10D20"/>
    <w:rsid w:val="00D13DAD"/>
    <w:rsid w:val="00D17112"/>
    <w:rsid w:val="00D258F2"/>
    <w:rsid w:val="00D27C18"/>
    <w:rsid w:val="00D27D73"/>
    <w:rsid w:val="00D304E8"/>
    <w:rsid w:val="00D30E9A"/>
    <w:rsid w:val="00D31589"/>
    <w:rsid w:val="00D32EDB"/>
    <w:rsid w:val="00D35E5F"/>
    <w:rsid w:val="00D42526"/>
    <w:rsid w:val="00D51F7B"/>
    <w:rsid w:val="00D617A6"/>
    <w:rsid w:val="00D67D8F"/>
    <w:rsid w:val="00D7033A"/>
    <w:rsid w:val="00D70DA7"/>
    <w:rsid w:val="00D752AE"/>
    <w:rsid w:val="00D764D6"/>
    <w:rsid w:val="00D85327"/>
    <w:rsid w:val="00DB0405"/>
    <w:rsid w:val="00DB7B3A"/>
    <w:rsid w:val="00DC0219"/>
    <w:rsid w:val="00DC4893"/>
    <w:rsid w:val="00DD3AC2"/>
    <w:rsid w:val="00DD4433"/>
    <w:rsid w:val="00DD6C2F"/>
    <w:rsid w:val="00DE1E8E"/>
    <w:rsid w:val="00E218AC"/>
    <w:rsid w:val="00E22D63"/>
    <w:rsid w:val="00E27BC2"/>
    <w:rsid w:val="00E308E8"/>
    <w:rsid w:val="00E30D0A"/>
    <w:rsid w:val="00E42749"/>
    <w:rsid w:val="00E4407D"/>
    <w:rsid w:val="00E45581"/>
    <w:rsid w:val="00E45DC6"/>
    <w:rsid w:val="00E50DA1"/>
    <w:rsid w:val="00E553C2"/>
    <w:rsid w:val="00E71CA5"/>
    <w:rsid w:val="00E7502A"/>
    <w:rsid w:val="00E77715"/>
    <w:rsid w:val="00E85A39"/>
    <w:rsid w:val="00E85C0B"/>
    <w:rsid w:val="00E87D5E"/>
    <w:rsid w:val="00E91C63"/>
    <w:rsid w:val="00E94D77"/>
    <w:rsid w:val="00E9506C"/>
    <w:rsid w:val="00E9538C"/>
    <w:rsid w:val="00EB7653"/>
    <w:rsid w:val="00EB77F6"/>
    <w:rsid w:val="00EB7ADA"/>
    <w:rsid w:val="00EC1E38"/>
    <w:rsid w:val="00ED178E"/>
    <w:rsid w:val="00ED2956"/>
    <w:rsid w:val="00ED7E7C"/>
    <w:rsid w:val="00EE222C"/>
    <w:rsid w:val="00EF1263"/>
    <w:rsid w:val="00EF2010"/>
    <w:rsid w:val="00F0589B"/>
    <w:rsid w:val="00F0616D"/>
    <w:rsid w:val="00F06DE5"/>
    <w:rsid w:val="00F06EB7"/>
    <w:rsid w:val="00F106B2"/>
    <w:rsid w:val="00F215D2"/>
    <w:rsid w:val="00F31FCD"/>
    <w:rsid w:val="00F35682"/>
    <w:rsid w:val="00F442FE"/>
    <w:rsid w:val="00F527C6"/>
    <w:rsid w:val="00F53425"/>
    <w:rsid w:val="00F60E74"/>
    <w:rsid w:val="00F62A8B"/>
    <w:rsid w:val="00F840FD"/>
    <w:rsid w:val="00F97417"/>
    <w:rsid w:val="00F97AD9"/>
    <w:rsid w:val="00FA06C9"/>
    <w:rsid w:val="00FA4601"/>
    <w:rsid w:val="00FA51C8"/>
    <w:rsid w:val="00FA63C5"/>
    <w:rsid w:val="00FA79AF"/>
    <w:rsid w:val="00FB65EF"/>
    <w:rsid w:val="00FC11E6"/>
    <w:rsid w:val="00FC7798"/>
    <w:rsid w:val="00FD36BA"/>
    <w:rsid w:val="00FD42E2"/>
    <w:rsid w:val="00FD7293"/>
    <w:rsid w:val="00FE5ADB"/>
    <w:rsid w:val="00FF378E"/>
    <w:rsid w:val="00FF691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rules v:ext="edit">
        <o:r id="V:Rule5" type="connector" idref="#_x0000_s1032"/>
        <o:r id="V:Rule6" type="connector" idref="#_x0000_s1033"/>
        <o:r id="V:Rule7" type="connector" idref="#_x0000_s1031"/>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7112"/>
    <w:pPr>
      <w:widowControl w:val="0"/>
    </w:pPr>
    <w:rPr>
      <w:snapToGrid w:val="0"/>
      <w:lang w:val="ru-RU" w:eastAsia="ru-RU"/>
    </w:rPr>
  </w:style>
  <w:style w:type="paragraph" w:styleId="1">
    <w:name w:val="heading 1"/>
    <w:basedOn w:val="a"/>
    <w:next w:val="a"/>
    <w:qFormat/>
    <w:rsid w:val="00D17112"/>
    <w:pPr>
      <w:keepNext/>
      <w:shd w:val="clear" w:color="auto" w:fill="FFFFFF"/>
      <w:spacing w:line="360" w:lineRule="auto"/>
      <w:jc w:val="center"/>
      <w:outlineLvl w:val="0"/>
    </w:pPr>
    <w:rPr>
      <w:b/>
      <w:color w:val="000000"/>
      <w:spacing w:val="1"/>
      <w:sz w:val="28"/>
      <w:lang w:val="uk-UA"/>
    </w:rPr>
  </w:style>
  <w:style w:type="paragraph" w:styleId="2">
    <w:name w:val="heading 2"/>
    <w:basedOn w:val="a"/>
    <w:next w:val="a"/>
    <w:qFormat/>
    <w:rsid w:val="00D17112"/>
    <w:pPr>
      <w:keepNext/>
      <w:shd w:val="clear" w:color="auto" w:fill="FFFFFF"/>
      <w:spacing w:line="360" w:lineRule="auto"/>
      <w:jc w:val="center"/>
      <w:outlineLvl w:val="1"/>
    </w:pPr>
    <w:rPr>
      <w:b/>
      <w:sz w:val="24"/>
      <w:lang w:val="uk-UA"/>
    </w:rPr>
  </w:style>
  <w:style w:type="paragraph" w:styleId="3">
    <w:name w:val="heading 3"/>
    <w:basedOn w:val="a"/>
    <w:next w:val="a"/>
    <w:qFormat/>
    <w:rsid w:val="00D17112"/>
    <w:pPr>
      <w:keepNext/>
      <w:widowControl/>
      <w:spacing w:line="360" w:lineRule="auto"/>
      <w:jc w:val="center"/>
      <w:outlineLvl w:val="2"/>
    </w:pPr>
    <w:rPr>
      <w:snapToGrid/>
      <w:sz w:val="36"/>
      <w:lang w:val="uk-UA"/>
    </w:rPr>
  </w:style>
  <w:style w:type="paragraph" w:styleId="4">
    <w:name w:val="heading 4"/>
    <w:basedOn w:val="a"/>
    <w:next w:val="a"/>
    <w:qFormat/>
    <w:rsid w:val="00D17112"/>
    <w:pPr>
      <w:keepNext/>
      <w:widowControl/>
      <w:ind w:left="567"/>
      <w:outlineLvl w:val="3"/>
    </w:pPr>
    <w:rPr>
      <w:snapToGrid/>
      <w:sz w:val="24"/>
      <w:lang w:val="uk-UA"/>
    </w:rPr>
  </w:style>
  <w:style w:type="paragraph" w:styleId="5">
    <w:name w:val="heading 5"/>
    <w:basedOn w:val="a"/>
    <w:next w:val="a"/>
    <w:qFormat/>
    <w:rsid w:val="00D17112"/>
    <w:pPr>
      <w:keepNext/>
      <w:widowControl/>
      <w:ind w:left="993"/>
      <w:outlineLvl w:val="4"/>
    </w:pPr>
    <w:rPr>
      <w:snapToGrid/>
      <w:sz w:val="24"/>
      <w:lang w:val="uk-UA"/>
    </w:rPr>
  </w:style>
  <w:style w:type="paragraph" w:styleId="6">
    <w:name w:val="heading 6"/>
    <w:basedOn w:val="a"/>
    <w:next w:val="a"/>
    <w:qFormat/>
    <w:rsid w:val="00D17112"/>
    <w:pPr>
      <w:keepNext/>
      <w:widowControl/>
      <w:outlineLvl w:val="5"/>
    </w:pPr>
    <w:rPr>
      <w:snapToGrid/>
      <w:sz w:val="24"/>
      <w:lang w:val="uk-UA"/>
    </w:rPr>
  </w:style>
  <w:style w:type="paragraph" w:styleId="7">
    <w:name w:val="heading 7"/>
    <w:basedOn w:val="a"/>
    <w:next w:val="a"/>
    <w:qFormat/>
    <w:rsid w:val="00D17112"/>
    <w:pPr>
      <w:keepNext/>
      <w:widowControl/>
      <w:jc w:val="center"/>
      <w:outlineLvl w:val="6"/>
    </w:pPr>
    <w:rPr>
      <w:b/>
      <w:snapToGrid/>
      <w:sz w:val="24"/>
      <w:lang w:val="uk-UA"/>
    </w:rPr>
  </w:style>
  <w:style w:type="paragraph" w:styleId="8">
    <w:name w:val="heading 8"/>
    <w:basedOn w:val="a"/>
    <w:next w:val="a"/>
    <w:qFormat/>
    <w:rsid w:val="00D17112"/>
    <w:pPr>
      <w:keepNext/>
      <w:widowControl/>
      <w:ind w:left="567"/>
      <w:jc w:val="center"/>
      <w:outlineLvl w:val="7"/>
    </w:pPr>
    <w:rPr>
      <w:snapToGrid/>
      <w:sz w:val="28"/>
      <w:lang w:val="uk-UA"/>
    </w:rPr>
  </w:style>
  <w:style w:type="paragraph" w:styleId="9">
    <w:name w:val="heading 9"/>
    <w:basedOn w:val="a"/>
    <w:next w:val="a"/>
    <w:qFormat/>
    <w:rsid w:val="00D17112"/>
    <w:pPr>
      <w:keepNext/>
      <w:spacing w:line="360" w:lineRule="auto"/>
      <w:jc w:val="both"/>
      <w:outlineLvl w:val="8"/>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17112"/>
    <w:pPr>
      <w:shd w:val="clear" w:color="auto" w:fill="FFFFFF"/>
      <w:spacing w:line="360" w:lineRule="auto"/>
      <w:jc w:val="right"/>
    </w:pPr>
    <w:rPr>
      <w:color w:val="000000"/>
      <w:sz w:val="28"/>
      <w:lang w:val="uk-UA"/>
    </w:rPr>
  </w:style>
  <w:style w:type="paragraph" w:styleId="a4">
    <w:name w:val="Title"/>
    <w:basedOn w:val="a"/>
    <w:link w:val="a5"/>
    <w:qFormat/>
    <w:rsid w:val="00D17112"/>
    <w:pPr>
      <w:shd w:val="clear" w:color="auto" w:fill="FFFFFF"/>
      <w:spacing w:line="360" w:lineRule="auto"/>
      <w:jc w:val="center"/>
    </w:pPr>
    <w:rPr>
      <w:b/>
      <w:color w:val="000000"/>
      <w:sz w:val="28"/>
      <w:lang w:val="uk-UA"/>
    </w:rPr>
  </w:style>
  <w:style w:type="paragraph" w:styleId="20">
    <w:name w:val="Body Text 2"/>
    <w:basedOn w:val="a"/>
    <w:rsid w:val="00D17112"/>
    <w:pPr>
      <w:shd w:val="clear" w:color="auto" w:fill="FFFFFF"/>
      <w:jc w:val="both"/>
    </w:pPr>
    <w:rPr>
      <w:color w:val="000000"/>
      <w:sz w:val="24"/>
      <w:lang w:val="uk-UA"/>
    </w:rPr>
  </w:style>
  <w:style w:type="paragraph" w:styleId="30">
    <w:name w:val="Body Text 3"/>
    <w:basedOn w:val="a"/>
    <w:rsid w:val="00D17112"/>
    <w:pPr>
      <w:shd w:val="clear" w:color="auto" w:fill="FFFFFF"/>
      <w:spacing w:line="360" w:lineRule="auto"/>
      <w:jc w:val="both"/>
    </w:pPr>
    <w:rPr>
      <w:color w:val="000000"/>
      <w:sz w:val="28"/>
      <w:lang w:val="uk-UA"/>
    </w:rPr>
  </w:style>
  <w:style w:type="paragraph" w:customStyle="1" w:styleId="10">
    <w:name w:val="заголовок 1"/>
    <w:basedOn w:val="a"/>
    <w:next w:val="a"/>
    <w:rsid w:val="00D17112"/>
    <w:pPr>
      <w:keepNext/>
      <w:widowControl/>
      <w:ind w:firstLine="720"/>
      <w:jc w:val="both"/>
    </w:pPr>
    <w:rPr>
      <w:caps/>
      <w:snapToGrid/>
      <w:sz w:val="28"/>
      <w:lang w:val="uk-UA"/>
    </w:rPr>
  </w:style>
  <w:style w:type="paragraph" w:styleId="a6">
    <w:name w:val="footer"/>
    <w:basedOn w:val="a"/>
    <w:rsid w:val="00D17112"/>
    <w:pPr>
      <w:tabs>
        <w:tab w:val="center" w:pos="4153"/>
        <w:tab w:val="right" w:pos="8306"/>
      </w:tabs>
    </w:pPr>
  </w:style>
  <w:style w:type="character" w:styleId="a7">
    <w:name w:val="page number"/>
    <w:basedOn w:val="a0"/>
    <w:rsid w:val="00D17112"/>
  </w:style>
  <w:style w:type="paragraph" w:styleId="a8">
    <w:name w:val="header"/>
    <w:basedOn w:val="a"/>
    <w:rsid w:val="00D17112"/>
    <w:pPr>
      <w:tabs>
        <w:tab w:val="center" w:pos="4153"/>
        <w:tab w:val="right" w:pos="8306"/>
      </w:tabs>
    </w:pPr>
  </w:style>
  <w:style w:type="paragraph" w:styleId="a9">
    <w:name w:val="Body Text Indent"/>
    <w:basedOn w:val="a"/>
    <w:rsid w:val="00D17112"/>
    <w:pPr>
      <w:widowControl/>
      <w:ind w:left="720"/>
      <w:jc w:val="both"/>
    </w:pPr>
    <w:rPr>
      <w:snapToGrid/>
      <w:sz w:val="28"/>
      <w:lang w:val="uk-UA"/>
    </w:rPr>
  </w:style>
  <w:style w:type="paragraph" w:styleId="21">
    <w:name w:val="Body Text Indent 2"/>
    <w:basedOn w:val="a"/>
    <w:rsid w:val="00D17112"/>
    <w:pPr>
      <w:widowControl/>
      <w:ind w:left="708"/>
      <w:jc w:val="both"/>
    </w:pPr>
    <w:rPr>
      <w:snapToGrid/>
      <w:sz w:val="28"/>
      <w:lang w:val="uk-UA"/>
    </w:rPr>
  </w:style>
  <w:style w:type="paragraph" w:styleId="31">
    <w:name w:val="Body Text Indent 3"/>
    <w:basedOn w:val="a"/>
    <w:rsid w:val="00D17112"/>
    <w:pPr>
      <w:widowControl/>
      <w:tabs>
        <w:tab w:val="left" w:pos="940"/>
      </w:tabs>
      <w:ind w:left="900"/>
      <w:jc w:val="both"/>
    </w:pPr>
    <w:rPr>
      <w:snapToGrid/>
      <w:sz w:val="28"/>
      <w:lang w:val="uk-UA"/>
    </w:rPr>
  </w:style>
  <w:style w:type="paragraph" w:customStyle="1" w:styleId="entry-metaentry-meta-spaced">
    <w:name w:val="entry-meta entry-meta-spaced"/>
    <w:basedOn w:val="a"/>
    <w:rsid w:val="00DD4433"/>
    <w:pPr>
      <w:widowControl/>
      <w:spacing w:before="100" w:beforeAutospacing="1" w:after="100" w:afterAutospacing="1"/>
    </w:pPr>
    <w:rPr>
      <w:snapToGrid/>
      <w:sz w:val="24"/>
      <w:szCs w:val="24"/>
      <w:lang w:val="uk-UA" w:eastAsia="uk-UA"/>
    </w:rPr>
  </w:style>
  <w:style w:type="paragraph" w:customStyle="1" w:styleId="entry-metaentry-more-near">
    <w:name w:val="entry-meta entry-more-near"/>
    <w:basedOn w:val="a"/>
    <w:rsid w:val="00DD4433"/>
    <w:pPr>
      <w:widowControl/>
      <w:spacing w:before="100" w:beforeAutospacing="1" w:after="100" w:afterAutospacing="1"/>
    </w:pPr>
    <w:rPr>
      <w:snapToGrid/>
      <w:sz w:val="24"/>
      <w:szCs w:val="24"/>
      <w:lang w:val="uk-UA" w:eastAsia="uk-UA"/>
    </w:rPr>
  </w:style>
  <w:style w:type="character" w:customStyle="1" w:styleId="entry-tags5">
    <w:name w:val="entry-tags5"/>
    <w:basedOn w:val="a0"/>
    <w:rsid w:val="00DD4433"/>
  </w:style>
  <w:style w:type="paragraph" w:styleId="aa">
    <w:name w:val="Subtitle"/>
    <w:basedOn w:val="a"/>
    <w:link w:val="ab"/>
    <w:qFormat/>
    <w:rsid w:val="0052244A"/>
    <w:pPr>
      <w:widowControl/>
      <w:shd w:val="clear" w:color="auto" w:fill="FFFFFF"/>
      <w:spacing w:line="360" w:lineRule="auto"/>
      <w:ind w:firstLine="298"/>
      <w:jc w:val="right"/>
    </w:pPr>
    <w:rPr>
      <w:i/>
      <w:iCs/>
      <w:snapToGrid/>
      <w:color w:val="000000"/>
      <w:sz w:val="28"/>
      <w:szCs w:val="28"/>
    </w:rPr>
  </w:style>
  <w:style w:type="character" w:customStyle="1" w:styleId="ab">
    <w:name w:val="Подзаголовок Знак"/>
    <w:basedOn w:val="a0"/>
    <w:link w:val="aa"/>
    <w:rsid w:val="0052244A"/>
    <w:rPr>
      <w:i/>
      <w:iCs/>
      <w:color w:val="000000"/>
      <w:sz w:val="28"/>
      <w:szCs w:val="28"/>
      <w:shd w:val="clear" w:color="auto" w:fill="FFFFFF"/>
      <w:lang w:val="ru-RU" w:eastAsia="ru-RU"/>
    </w:rPr>
  </w:style>
  <w:style w:type="paragraph" w:styleId="ac">
    <w:name w:val="No Spacing"/>
    <w:uiPriority w:val="1"/>
    <w:qFormat/>
    <w:rsid w:val="0052244A"/>
    <w:rPr>
      <w:rFonts w:ascii="Calibri" w:eastAsia="Calibri" w:hAnsi="Calibri"/>
      <w:sz w:val="22"/>
      <w:szCs w:val="22"/>
      <w:lang w:val="ru-RU" w:eastAsia="en-US"/>
    </w:rPr>
  </w:style>
  <w:style w:type="paragraph" w:customStyle="1" w:styleId="CM7">
    <w:name w:val="CM7"/>
    <w:basedOn w:val="a"/>
    <w:next w:val="a"/>
    <w:rsid w:val="0052244A"/>
    <w:pPr>
      <w:widowControl/>
      <w:autoSpaceDE w:val="0"/>
      <w:autoSpaceDN w:val="0"/>
      <w:adjustRightInd w:val="0"/>
      <w:spacing w:line="240" w:lineRule="atLeast"/>
    </w:pPr>
    <w:rPr>
      <w:rFonts w:ascii="Minion Pro" w:hAnsi="Minion Pro"/>
      <w:snapToGrid/>
      <w:sz w:val="24"/>
      <w:szCs w:val="24"/>
    </w:rPr>
  </w:style>
  <w:style w:type="character" w:styleId="ad">
    <w:name w:val="Hyperlink"/>
    <w:basedOn w:val="a0"/>
    <w:rsid w:val="00067073"/>
    <w:rPr>
      <w:color w:val="195FAC"/>
      <w:u w:val="single"/>
    </w:rPr>
  </w:style>
  <w:style w:type="character" w:styleId="ae">
    <w:name w:val="FollowedHyperlink"/>
    <w:basedOn w:val="a0"/>
    <w:rsid w:val="00067073"/>
    <w:rPr>
      <w:color w:val="800080"/>
      <w:u w:val="single"/>
    </w:rPr>
  </w:style>
  <w:style w:type="character" w:customStyle="1" w:styleId="apple-converted-space">
    <w:name w:val="apple-converted-space"/>
    <w:basedOn w:val="a0"/>
    <w:rsid w:val="001378C4"/>
  </w:style>
  <w:style w:type="character" w:customStyle="1" w:styleId="spelle">
    <w:name w:val="spelle"/>
    <w:basedOn w:val="a0"/>
    <w:rsid w:val="002B10E8"/>
  </w:style>
  <w:style w:type="character" w:customStyle="1" w:styleId="grame">
    <w:name w:val="grame"/>
    <w:basedOn w:val="a0"/>
    <w:rsid w:val="002B10E8"/>
  </w:style>
  <w:style w:type="paragraph" w:customStyle="1" w:styleId="bodytext21">
    <w:name w:val="bodytext21"/>
    <w:basedOn w:val="a"/>
    <w:rsid w:val="002B10E8"/>
    <w:pPr>
      <w:widowControl/>
      <w:spacing w:before="100" w:beforeAutospacing="1" w:after="100" w:afterAutospacing="1"/>
    </w:pPr>
    <w:rPr>
      <w:snapToGrid/>
      <w:sz w:val="24"/>
      <w:szCs w:val="24"/>
      <w:lang w:val="uk-UA" w:eastAsia="uk-UA"/>
    </w:rPr>
  </w:style>
  <w:style w:type="character" w:styleId="af">
    <w:name w:val="Strong"/>
    <w:basedOn w:val="a0"/>
    <w:uiPriority w:val="22"/>
    <w:qFormat/>
    <w:rsid w:val="003D6A38"/>
    <w:rPr>
      <w:b/>
      <w:bCs/>
    </w:rPr>
  </w:style>
  <w:style w:type="paragraph" w:styleId="HTML">
    <w:name w:val="HTML Preformatted"/>
    <w:basedOn w:val="a"/>
    <w:link w:val="HTML0"/>
    <w:rsid w:val="00FA6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21"/>
      <w:szCs w:val="21"/>
    </w:rPr>
  </w:style>
  <w:style w:type="character" w:customStyle="1" w:styleId="HTML0">
    <w:name w:val="Стандартный HTML Знак"/>
    <w:basedOn w:val="a0"/>
    <w:link w:val="HTML"/>
    <w:rsid w:val="00FA63C5"/>
    <w:rPr>
      <w:rFonts w:ascii="Courier New" w:hAnsi="Courier New" w:cs="Courier New"/>
      <w:color w:val="000000"/>
      <w:sz w:val="21"/>
      <w:szCs w:val="21"/>
      <w:lang w:val="ru-RU" w:eastAsia="ru-RU"/>
    </w:rPr>
  </w:style>
  <w:style w:type="paragraph" w:styleId="af0">
    <w:name w:val="footnote text"/>
    <w:basedOn w:val="a"/>
    <w:link w:val="af1"/>
    <w:rsid w:val="00FA63C5"/>
    <w:pPr>
      <w:widowControl/>
    </w:pPr>
    <w:rPr>
      <w:snapToGrid/>
      <w:lang w:val="uk-UA"/>
    </w:rPr>
  </w:style>
  <w:style w:type="character" w:customStyle="1" w:styleId="af1">
    <w:name w:val="Текст сноски Знак"/>
    <w:basedOn w:val="a0"/>
    <w:link w:val="af0"/>
    <w:rsid w:val="00FA63C5"/>
    <w:rPr>
      <w:lang w:eastAsia="ru-RU"/>
    </w:rPr>
  </w:style>
  <w:style w:type="character" w:styleId="af2">
    <w:name w:val="footnote reference"/>
    <w:basedOn w:val="a0"/>
    <w:rsid w:val="00FA63C5"/>
    <w:rPr>
      <w:vertAlign w:val="superscript"/>
    </w:rPr>
  </w:style>
  <w:style w:type="character" w:customStyle="1" w:styleId="FontStyle308">
    <w:name w:val="Font Style308"/>
    <w:rsid w:val="008653BD"/>
    <w:rPr>
      <w:rFonts w:ascii="Arial" w:hAnsi="Arial" w:cs="Arial"/>
      <w:sz w:val="26"/>
      <w:szCs w:val="26"/>
    </w:rPr>
  </w:style>
  <w:style w:type="paragraph" w:customStyle="1" w:styleId="210">
    <w:name w:val="Основной текст 21"/>
    <w:basedOn w:val="a"/>
    <w:rsid w:val="00D752AE"/>
    <w:pPr>
      <w:widowControl/>
      <w:spacing w:line="288" w:lineRule="auto"/>
      <w:ind w:firstLine="720"/>
      <w:jc w:val="both"/>
    </w:pPr>
    <w:rPr>
      <w:snapToGrid/>
      <w:sz w:val="28"/>
    </w:rPr>
  </w:style>
  <w:style w:type="paragraph" w:styleId="af3">
    <w:name w:val="Balloon Text"/>
    <w:basedOn w:val="a"/>
    <w:link w:val="af4"/>
    <w:rsid w:val="00E87D5E"/>
    <w:rPr>
      <w:rFonts w:ascii="Tahoma" w:hAnsi="Tahoma" w:cs="Tahoma"/>
      <w:sz w:val="16"/>
      <w:szCs w:val="16"/>
    </w:rPr>
  </w:style>
  <w:style w:type="character" w:customStyle="1" w:styleId="af4">
    <w:name w:val="Текст выноски Знак"/>
    <w:basedOn w:val="a0"/>
    <w:link w:val="af3"/>
    <w:rsid w:val="00E87D5E"/>
    <w:rPr>
      <w:rFonts w:ascii="Tahoma" w:hAnsi="Tahoma" w:cs="Tahoma"/>
      <w:snapToGrid w:val="0"/>
      <w:sz w:val="16"/>
      <w:szCs w:val="16"/>
      <w:lang w:val="ru-RU" w:eastAsia="ru-RU"/>
    </w:rPr>
  </w:style>
  <w:style w:type="character" w:customStyle="1" w:styleId="a5">
    <w:name w:val="Название Знак"/>
    <w:basedOn w:val="a0"/>
    <w:link w:val="a4"/>
    <w:rsid w:val="00F106B2"/>
    <w:rPr>
      <w:b/>
      <w:snapToGrid w:val="0"/>
      <w:color w:val="000000"/>
      <w:sz w:val="28"/>
      <w:shd w:val="clear" w:color="auto" w:fill="FFFFFF"/>
      <w:lang w:eastAsia="ru-RU"/>
    </w:rPr>
  </w:style>
  <w:style w:type="paragraph" w:styleId="af5">
    <w:name w:val="List Paragraph"/>
    <w:basedOn w:val="a"/>
    <w:uiPriority w:val="34"/>
    <w:qFormat/>
    <w:rsid w:val="00662631"/>
    <w:pPr>
      <w:ind w:left="720"/>
      <w:contextualSpacing/>
    </w:pPr>
  </w:style>
</w:styles>
</file>

<file path=word/webSettings.xml><?xml version="1.0" encoding="utf-8"?>
<w:webSettings xmlns:r="http://schemas.openxmlformats.org/officeDocument/2006/relationships" xmlns:w="http://schemas.openxmlformats.org/wordprocessingml/2006/main">
  <w:divs>
    <w:div w:id="114301762">
      <w:bodyDiv w:val="1"/>
      <w:marLeft w:val="0"/>
      <w:marRight w:val="0"/>
      <w:marTop w:val="0"/>
      <w:marBottom w:val="0"/>
      <w:divBdr>
        <w:top w:val="none" w:sz="0" w:space="0" w:color="auto"/>
        <w:left w:val="none" w:sz="0" w:space="0" w:color="auto"/>
        <w:bottom w:val="none" w:sz="0" w:space="0" w:color="auto"/>
        <w:right w:val="none" w:sz="0" w:space="0" w:color="auto"/>
      </w:divBdr>
    </w:div>
    <w:div w:id="1752039539">
      <w:bodyDiv w:val="1"/>
      <w:marLeft w:val="0"/>
      <w:marRight w:val="0"/>
      <w:marTop w:val="0"/>
      <w:marBottom w:val="0"/>
      <w:divBdr>
        <w:top w:val="none" w:sz="0" w:space="0" w:color="auto"/>
        <w:left w:val="none" w:sz="0" w:space="0" w:color="auto"/>
        <w:bottom w:val="none" w:sz="0" w:space="0" w:color="auto"/>
        <w:right w:val="none" w:sz="0" w:space="0" w:color="auto"/>
      </w:divBdr>
    </w:div>
    <w:div w:id="1986276444">
      <w:bodyDiv w:val="1"/>
      <w:marLeft w:val="0"/>
      <w:marRight w:val="0"/>
      <w:marTop w:val="0"/>
      <w:marBottom w:val="0"/>
      <w:divBdr>
        <w:top w:val="none" w:sz="0" w:space="0" w:color="auto"/>
        <w:left w:val="none" w:sz="0" w:space="0" w:color="auto"/>
        <w:bottom w:val="none" w:sz="0" w:space="0" w:color="auto"/>
        <w:right w:val="none" w:sz="0" w:space="0" w:color="auto"/>
      </w:divBdr>
      <w:divsChild>
        <w:div w:id="713702363">
          <w:marLeft w:val="40"/>
          <w:marRight w:val="40"/>
          <w:marTop w:val="40"/>
          <w:marBottom w:val="40"/>
          <w:divBdr>
            <w:top w:val="none" w:sz="0" w:space="0" w:color="auto"/>
            <w:left w:val="none" w:sz="0" w:space="0" w:color="auto"/>
            <w:bottom w:val="none" w:sz="0" w:space="0" w:color="auto"/>
            <w:right w:val="none" w:sz="0" w:space="0" w:color="auto"/>
          </w:divBdr>
        </w:div>
        <w:div w:id="1079864961">
          <w:marLeft w:val="0"/>
          <w:marRight w:val="0"/>
          <w:marTop w:val="200"/>
          <w:marBottom w:val="200"/>
          <w:divBdr>
            <w:top w:val="none" w:sz="0" w:space="0" w:color="auto"/>
            <w:left w:val="none" w:sz="0" w:space="0" w:color="auto"/>
            <w:bottom w:val="none" w:sz="0" w:space="0" w:color="auto"/>
            <w:right w:val="none" w:sz="0" w:space="0" w:color="auto"/>
          </w:divBdr>
        </w:div>
        <w:div w:id="1461535633">
          <w:marLeft w:val="0"/>
          <w:marRight w:val="0"/>
          <w:marTop w:val="200"/>
          <w:marBottom w:val="200"/>
          <w:divBdr>
            <w:top w:val="none" w:sz="0" w:space="0" w:color="auto"/>
            <w:left w:val="none" w:sz="0" w:space="0" w:color="auto"/>
            <w:bottom w:val="none" w:sz="0" w:space="0" w:color="auto"/>
            <w:right w:val="none" w:sz="0" w:space="0" w:color="auto"/>
          </w:divBdr>
        </w:div>
        <w:div w:id="1645305791">
          <w:marLeft w:val="40"/>
          <w:marRight w:val="40"/>
          <w:marTop w:val="40"/>
          <w:marBottom w:val="40"/>
          <w:divBdr>
            <w:top w:val="none" w:sz="0" w:space="0" w:color="auto"/>
            <w:left w:val="none" w:sz="0" w:space="0" w:color="auto"/>
            <w:bottom w:val="none" w:sz="0" w:space="0" w:color="auto"/>
            <w:right w:val="none" w:sz="0" w:space="0" w:color="auto"/>
          </w:divBdr>
        </w:div>
        <w:div w:id="1701317152">
          <w:marLeft w:val="40"/>
          <w:marRight w:val="40"/>
          <w:marTop w:val="40"/>
          <w:marBottom w:val="40"/>
          <w:divBdr>
            <w:top w:val="none" w:sz="0" w:space="0" w:color="auto"/>
            <w:left w:val="none" w:sz="0" w:space="0" w:color="auto"/>
            <w:bottom w:val="none" w:sz="0" w:space="0" w:color="auto"/>
            <w:right w:val="none" w:sz="0" w:space="0" w:color="auto"/>
          </w:divBdr>
        </w:div>
        <w:div w:id="1894733548">
          <w:marLeft w:val="40"/>
          <w:marRight w:val="40"/>
          <w:marTop w:val="40"/>
          <w:marBottom w:val="40"/>
          <w:divBdr>
            <w:top w:val="none" w:sz="0" w:space="0" w:color="auto"/>
            <w:left w:val="none" w:sz="0" w:space="0" w:color="auto"/>
            <w:bottom w:val="none" w:sz="0" w:space="0" w:color="auto"/>
            <w:right w:val="none" w:sz="0" w:space="0" w:color="auto"/>
          </w:divBdr>
        </w:div>
      </w:divsChild>
    </w:div>
    <w:div w:id="2076389448">
      <w:bodyDiv w:val="1"/>
      <w:marLeft w:val="0"/>
      <w:marRight w:val="0"/>
      <w:marTop w:val="0"/>
      <w:marBottom w:val="0"/>
      <w:divBdr>
        <w:top w:val="none" w:sz="0" w:space="0" w:color="auto"/>
        <w:left w:val="none" w:sz="0" w:space="0" w:color="auto"/>
        <w:bottom w:val="none" w:sz="0" w:space="0" w:color="auto"/>
        <w:right w:val="none" w:sz="0" w:space="0" w:color="auto"/>
      </w:divBdr>
      <w:divsChild>
        <w:div w:id="1231232372">
          <w:marLeft w:val="0"/>
          <w:marRight w:val="0"/>
          <w:marTop w:val="0"/>
          <w:marBottom w:val="0"/>
          <w:divBdr>
            <w:top w:val="none" w:sz="0" w:space="0" w:color="auto"/>
            <w:left w:val="none" w:sz="0" w:space="0" w:color="auto"/>
            <w:bottom w:val="none" w:sz="0" w:space="0" w:color="auto"/>
            <w:right w:val="none" w:sz="0" w:space="0" w:color="auto"/>
          </w:divBdr>
          <w:divsChild>
            <w:div w:id="1057048569">
              <w:marLeft w:val="0"/>
              <w:marRight w:val="0"/>
              <w:marTop w:val="0"/>
              <w:marBottom w:val="0"/>
              <w:divBdr>
                <w:top w:val="none" w:sz="0" w:space="0" w:color="auto"/>
                <w:left w:val="none" w:sz="0" w:space="0" w:color="auto"/>
                <w:bottom w:val="none" w:sz="0" w:space="0" w:color="auto"/>
                <w:right w:val="none" w:sz="0" w:space="0" w:color="auto"/>
              </w:divBdr>
              <w:divsChild>
                <w:div w:id="1541866378">
                  <w:marLeft w:val="0"/>
                  <w:marRight w:val="0"/>
                  <w:marTop w:val="240"/>
                  <w:marBottom w:val="0"/>
                  <w:divBdr>
                    <w:top w:val="none" w:sz="0" w:space="0" w:color="auto"/>
                    <w:left w:val="none" w:sz="0" w:space="0" w:color="auto"/>
                    <w:bottom w:val="none" w:sz="0" w:space="0" w:color="auto"/>
                    <w:right w:val="none" w:sz="0" w:space="0" w:color="auto"/>
                  </w:divBdr>
                  <w:divsChild>
                    <w:div w:id="155565757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nbuv.gov.ua/portal/chem_biol/nvnltu/21_4/189_Dzhu.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onomy.nayka.com.ua/?operation=1&amp;iid=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DF619-37CF-45EE-8A80-7E59929E1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14</Pages>
  <Words>2425</Words>
  <Characters>18697</Characters>
  <Application>Microsoft Office Word</Application>
  <DocSecurity>0</DocSecurity>
  <Lines>373</Lines>
  <Paragraphs>84</Paragraphs>
  <ScaleCrop>false</ScaleCrop>
  <HeadingPairs>
    <vt:vector size="2" baseType="variant">
      <vt:variant>
        <vt:lpstr>Название</vt:lpstr>
      </vt:variant>
      <vt:variant>
        <vt:i4>1</vt:i4>
      </vt:variant>
    </vt:vector>
  </HeadingPairs>
  <TitlesOfParts>
    <vt:vector size="1" baseType="lpstr">
      <vt:lpstr>Ресурсне забезпечення продовольчої безпеки</vt:lpstr>
    </vt:vector>
  </TitlesOfParts>
  <Company>Університет економіки та права «КРОК» (www.krok.edu.ua)</Company>
  <LinksUpToDate>false</LinksUpToDate>
  <CharactersWithSpaces>21038</CharactersWithSpaces>
  <SharedDoc>false</SharedDoc>
  <HyperlinkBase>http://library.krok.edu.ua/ua/</HyperlinkBase>
  <HLinks>
    <vt:vector size="24" baseType="variant">
      <vt:variant>
        <vt:i4>5898310</vt:i4>
      </vt:variant>
      <vt:variant>
        <vt:i4>9</vt:i4>
      </vt:variant>
      <vt:variant>
        <vt:i4>0</vt:i4>
      </vt:variant>
      <vt:variant>
        <vt:i4>5</vt:i4>
      </vt:variant>
      <vt:variant>
        <vt:lpwstr>http://zakon.nau.ua/doc/?uid=1022.4251.0</vt:lpwstr>
      </vt:variant>
      <vt:variant>
        <vt:lpwstr/>
      </vt:variant>
      <vt:variant>
        <vt:i4>6029375</vt:i4>
      </vt:variant>
      <vt:variant>
        <vt:i4>6</vt:i4>
      </vt:variant>
      <vt:variant>
        <vt:i4>0</vt:i4>
      </vt:variant>
      <vt:variant>
        <vt:i4>5</vt:i4>
      </vt:variant>
      <vt:variant>
        <vt:lpwstr>http://search.ligazakon.ua/l_doc2.nsf/link1/JF6GI01A.html</vt:lpwstr>
      </vt:variant>
      <vt:variant>
        <vt:lpwstr/>
      </vt:variant>
      <vt:variant>
        <vt:i4>1179741</vt:i4>
      </vt:variant>
      <vt:variant>
        <vt:i4>3</vt:i4>
      </vt:variant>
      <vt:variant>
        <vt:i4>0</vt:i4>
      </vt:variant>
      <vt:variant>
        <vt:i4>5</vt:i4>
      </vt:variant>
      <vt:variant>
        <vt:lpwstr>http://zakon2.rada.gov.ua/laws/show/1379-2007-%D0%BF</vt:lpwstr>
      </vt:variant>
      <vt:variant>
        <vt:lpwstr/>
      </vt:variant>
      <vt:variant>
        <vt:i4>6553719</vt:i4>
      </vt:variant>
      <vt:variant>
        <vt:i4>0</vt:i4>
      </vt:variant>
      <vt:variant>
        <vt:i4>0</vt:i4>
      </vt:variant>
      <vt:variant>
        <vt:i4>5</vt:i4>
      </vt:variant>
      <vt:variant>
        <vt:lpwstr>http://www.dy.nayka.com.ua/?op=1&amp;z=154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Ресурсне забезпечення продовольчої безпеки</dc:title>
  <dc:subject>Економіка</dc:subject>
  <dc:creator>Румик Ігор Іванович</dc:creator>
  <cp:keywords>продовольча безпека, ресурсне забезпечення, виробничий потенціал, агропромисловий комплекс, відтворювальний процес</cp:keywords>
  <dc:description>Вчені записки Університету “КРОК”. – Вип. 36. – К., 2014. – С. 37-44.</dc:description>
  <cp:lastModifiedBy>Irum</cp:lastModifiedBy>
  <cp:revision>89</cp:revision>
  <cp:lastPrinted>2014-01-31T15:44:00Z</cp:lastPrinted>
  <dcterms:created xsi:type="dcterms:W3CDTF">2014-02-10T20:55:00Z</dcterms:created>
  <dcterms:modified xsi:type="dcterms:W3CDTF">2015-11-09T17:02:00Z</dcterms:modified>
  <cp:category>Наукова стаття</cp:category>
</cp:coreProperties>
</file>