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Pr="00736C0B" w:rsidRDefault="00730689" w:rsidP="00730689">
      <w:pPr>
        <w:pStyle w:val="ac"/>
        <w:spacing w:line="240" w:lineRule="auto"/>
        <w:rPr>
          <w:rFonts w:ascii="Bookman Old Style" w:hAnsi="Bookman Old Style"/>
          <w:b w:val="0"/>
          <w:caps/>
          <w:sz w:val="20"/>
        </w:rPr>
      </w:pPr>
      <w:r w:rsidRPr="00736C0B">
        <w:rPr>
          <w:rFonts w:ascii="Bookman Old Style" w:hAnsi="Bookman Old Style"/>
          <w:b w:val="0"/>
          <w:caps/>
          <w:sz w:val="20"/>
        </w:rPr>
        <w:t>Вищий навчальний заклад</w:t>
      </w:r>
    </w:p>
    <w:p w:rsidR="00A938E5" w:rsidRPr="00736C0B" w:rsidRDefault="00730689" w:rsidP="00A938E5">
      <w:pPr>
        <w:pStyle w:val="ac"/>
        <w:spacing w:before="40"/>
        <w:rPr>
          <w:rFonts w:ascii="Bookman Old Style" w:hAnsi="Bookman Old Style"/>
          <w:caps/>
          <w:sz w:val="32"/>
        </w:rPr>
      </w:pPr>
      <w:r w:rsidRPr="00736C0B">
        <w:rPr>
          <w:rFonts w:ascii="Bookman Old Style" w:hAnsi="Bookman Old Style"/>
          <w:caps/>
          <w:sz w:val="32"/>
        </w:rPr>
        <w:t>Університет економіки та права «КРОК»</w:t>
      </w:r>
    </w:p>
    <w:p w:rsidR="0057005B" w:rsidRPr="00736C0B" w:rsidRDefault="0057005B" w:rsidP="00730689">
      <w:pPr>
        <w:rPr>
          <w:b/>
          <w:lang w:val="uk-UA"/>
        </w:rPr>
      </w:pPr>
    </w:p>
    <w:p w:rsidR="0057005B" w:rsidRDefault="0057005B" w:rsidP="00810AFF">
      <w:pPr>
        <w:spacing w:line="360" w:lineRule="auto"/>
        <w:jc w:val="center"/>
        <w:rPr>
          <w:rFonts w:ascii="Bookman Old Style" w:hAnsi="Bookman Old Style"/>
          <w:b/>
          <w:sz w:val="36"/>
          <w:szCs w:val="40"/>
          <w:lang w:val="uk-UA"/>
        </w:rPr>
      </w:pPr>
    </w:p>
    <w:p w:rsidR="00D3499F" w:rsidRDefault="00D3499F" w:rsidP="00810AFF">
      <w:pPr>
        <w:spacing w:line="360" w:lineRule="auto"/>
        <w:jc w:val="center"/>
        <w:rPr>
          <w:rFonts w:ascii="Bookman Old Style" w:hAnsi="Bookman Old Style"/>
          <w:b/>
          <w:sz w:val="36"/>
          <w:szCs w:val="40"/>
          <w:lang w:val="uk-UA"/>
        </w:rPr>
      </w:pPr>
    </w:p>
    <w:p w:rsidR="00D3499F" w:rsidRPr="00736C0B" w:rsidRDefault="00D3499F" w:rsidP="00810AFF">
      <w:pPr>
        <w:spacing w:line="360" w:lineRule="auto"/>
        <w:jc w:val="center"/>
        <w:rPr>
          <w:rFonts w:ascii="Bookman Old Style" w:hAnsi="Bookman Old Style"/>
          <w:b/>
          <w:sz w:val="36"/>
          <w:szCs w:val="40"/>
          <w:lang w:val="uk-UA"/>
        </w:rPr>
      </w:pPr>
    </w:p>
    <w:p w:rsidR="00E92E3B" w:rsidRPr="00736C0B" w:rsidRDefault="00E92E3B" w:rsidP="00810AFF">
      <w:pPr>
        <w:spacing w:line="360" w:lineRule="auto"/>
        <w:jc w:val="center"/>
        <w:rPr>
          <w:i/>
          <w:iCs/>
          <w:sz w:val="24"/>
          <w:lang w:val="uk-UA"/>
        </w:rPr>
      </w:pPr>
      <w:r w:rsidRPr="00736C0B">
        <w:rPr>
          <w:rFonts w:ascii="Bookman Old Style" w:hAnsi="Bookman Old Style"/>
          <w:b/>
          <w:sz w:val="36"/>
          <w:szCs w:val="40"/>
          <w:lang w:val="uk-UA"/>
        </w:rPr>
        <w:t>РОБОЧА ПРОГРАМА НАВЧАЛЬНОЇ ДИСЦИПЛІНИ</w:t>
      </w:r>
      <w:r w:rsidRPr="00736C0B">
        <w:rPr>
          <w:i/>
          <w:iCs/>
          <w:sz w:val="24"/>
          <w:lang w:val="uk-UA"/>
        </w:rPr>
        <w:t xml:space="preserve"> </w:t>
      </w:r>
    </w:p>
    <w:p w:rsidR="00AA7350" w:rsidRPr="00736C0B" w:rsidRDefault="00A938E5" w:rsidP="000A7293">
      <w:pPr>
        <w:jc w:val="center"/>
        <w:rPr>
          <w:b/>
          <w:lang w:val="uk-UA"/>
        </w:rPr>
      </w:pPr>
      <w:r w:rsidRPr="00736C0B">
        <w:rPr>
          <w:b/>
          <w:lang w:val="uk-UA"/>
        </w:rPr>
        <w:t>Виробничо-імітаційна (комп’ютерна практика)</w:t>
      </w:r>
    </w:p>
    <w:p w:rsidR="00786947" w:rsidRPr="00736C0B" w:rsidRDefault="00786947" w:rsidP="00A20744">
      <w:pPr>
        <w:rPr>
          <w:sz w:val="24"/>
          <w:lang w:val="uk-UA"/>
        </w:rPr>
      </w:pPr>
    </w:p>
    <w:p w:rsidR="00D3499F" w:rsidRDefault="00D3499F" w:rsidP="00A20744">
      <w:pPr>
        <w:rPr>
          <w:sz w:val="24"/>
          <w:lang w:val="uk-UA"/>
        </w:rPr>
      </w:pPr>
    </w:p>
    <w:p w:rsidR="00D3499F" w:rsidRDefault="00D3499F" w:rsidP="00A20744">
      <w:pPr>
        <w:rPr>
          <w:sz w:val="24"/>
          <w:lang w:val="uk-UA"/>
        </w:rPr>
      </w:pPr>
    </w:p>
    <w:p w:rsidR="009B0640" w:rsidRDefault="00AA7350" w:rsidP="00A20744">
      <w:pPr>
        <w:rPr>
          <w:b/>
          <w:sz w:val="24"/>
          <w:lang w:val="uk-UA"/>
        </w:rPr>
      </w:pPr>
      <w:r w:rsidRPr="00736C0B">
        <w:rPr>
          <w:sz w:val="24"/>
          <w:lang w:val="uk-UA"/>
        </w:rPr>
        <w:t xml:space="preserve">Спеціальність </w:t>
      </w:r>
      <w:r w:rsidR="00D3499F">
        <w:rPr>
          <w:sz w:val="24"/>
          <w:lang w:val="uk-UA"/>
        </w:rPr>
        <w:tab/>
      </w:r>
      <w:r w:rsidRPr="00736C0B">
        <w:rPr>
          <w:b/>
          <w:sz w:val="24"/>
          <w:lang w:val="uk-UA"/>
        </w:rPr>
        <w:t>5.0</w:t>
      </w:r>
      <w:r w:rsidR="00463048" w:rsidRPr="00736C0B">
        <w:rPr>
          <w:b/>
          <w:sz w:val="24"/>
          <w:lang w:val="uk-UA"/>
        </w:rPr>
        <w:t>3</w:t>
      </w:r>
      <w:r w:rsidRPr="00736C0B">
        <w:rPr>
          <w:b/>
          <w:sz w:val="24"/>
          <w:lang w:val="uk-UA"/>
        </w:rPr>
        <w:t>0</w:t>
      </w:r>
      <w:r w:rsidR="00463048" w:rsidRPr="00736C0B">
        <w:rPr>
          <w:b/>
          <w:sz w:val="24"/>
          <w:lang w:val="uk-UA"/>
        </w:rPr>
        <w:t>5</w:t>
      </w:r>
      <w:r w:rsidRPr="00736C0B">
        <w:rPr>
          <w:b/>
          <w:sz w:val="24"/>
          <w:lang w:val="uk-UA"/>
        </w:rPr>
        <w:t>0</w:t>
      </w:r>
      <w:r w:rsidR="00463048" w:rsidRPr="00736C0B">
        <w:rPr>
          <w:b/>
          <w:sz w:val="24"/>
          <w:lang w:val="uk-UA"/>
        </w:rPr>
        <w:t>8</w:t>
      </w:r>
      <w:r w:rsidRPr="00736C0B">
        <w:rPr>
          <w:b/>
          <w:sz w:val="24"/>
          <w:lang w:val="uk-UA"/>
        </w:rPr>
        <w:t>01</w:t>
      </w:r>
      <w:r w:rsidRPr="00736C0B">
        <w:rPr>
          <w:sz w:val="24"/>
          <w:lang w:val="uk-UA"/>
        </w:rPr>
        <w:t xml:space="preserve"> </w:t>
      </w:r>
      <w:r w:rsidR="00786947" w:rsidRPr="00736C0B">
        <w:rPr>
          <w:b/>
          <w:sz w:val="24"/>
          <w:lang w:val="uk-UA"/>
        </w:rPr>
        <w:t>«</w:t>
      </w:r>
      <w:r w:rsidR="00463048" w:rsidRPr="00736C0B">
        <w:rPr>
          <w:b/>
          <w:sz w:val="24"/>
          <w:lang w:val="uk-UA"/>
        </w:rPr>
        <w:t>Фінанси і кредит</w:t>
      </w:r>
      <w:r w:rsidR="00786947" w:rsidRPr="00736C0B">
        <w:rPr>
          <w:b/>
          <w:sz w:val="24"/>
          <w:lang w:val="uk-UA"/>
        </w:rPr>
        <w:t>»</w:t>
      </w:r>
    </w:p>
    <w:p w:rsidR="00D3499F" w:rsidRPr="00736C0B" w:rsidRDefault="00D3499F" w:rsidP="00D3499F">
      <w:pPr>
        <w:ind w:left="1416" w:firstLine="708"/>
        <w:rPr>
          <w:b/>
          <w:sz w:val="24"/>
          <w:lang w:val="uk-UA"/>
        </w:rPr>
      </w:pPr>
      <w:r w:rsidRPr="00736C0B">
        <w:rPr>
          <w:b/>
          <w:sz w:val="24"/>
          <w:lang w:val="uk-UA"/>
        </w:rPr>
        <w:t>5.03050</w:t>
      </w:r>
      <w:r>
        <w:rPr>
          <w:b/>
          <w:sz w:val="24"/>
          <w:lang w:val="uk-UA"/>
        </w:rPr>
        <w:t>4</w:t>
      </w:r>
      <w:r w:rsidRPr="00736C0B">
        <w:rPr>
          <w:b/>
          <w:sz w:val="24"/>
          <w:lang w:val="uk-UA"/>
        </w:rPr>
        <w:t>01</w:t>
      </w:r>
      <w:r w:rsidRPr="00736C0B">
        <w:rPr>
          <w:sz w:val="24"/>
          <w:lang w:val="uk-UA"/>
        </w:rPr>
        <w:t xml:space="preserve"> </w:t>
      </w:r>
      <w:r w:rsidRPr="00736C0B">
        <w:rPr>
          <w:b/>
          <w:sz w:val="24"/>
          <w:lang w:val="uk-UA"/>
        </w:rPr>
        <w:t>«</w:t>
      </w:r>
      <w:r>
        <w:rPr>
          <w:b/>
          <w:sz w:val="24"/>
          <w:lang w:val="uk-UA"/>
        </w:rPr>
        <w:t>Економіка підприємства</w:t>
      </w:r>
      <w:r w:rsidRPr="00736C0B">
        <w:rPr>
          <w:b/>
          <w:sz w:val="24"/>
          <w:lang w:val="uk-UA"/>
        </w:rPr>
        <w:t>»</w:t>
      </w:r>
    </w:p>
    <w:p w:rsidR="0043373E" w:rsidRDefault="0043373E" w:rsidP="00786947">
      <w:pPr>
        <w:rPr>
          <w:sz w:val="24"/>
          <w:lang w:val="uk-UA"/>
        </w:rPr>
      </w:pPr>
    </w:p>
    <w:p w:rsidR="00786947" w:rsidRPr="00736C0B" w:rsidRDefault="00DF6083" w:rsidP="00786947">
      <w:pPr>
        <w:rPr>
          <w:sz w:val="24"/>
          <w:lang w:val="uk-UA"/>
        </w:rPr>
      </w:pPr>
      <w:bookmarkStart w:id="0" w:name="_GoBack"/>
      <w:bookmarkEnd w:id="0"/>
      <w:r w:rsidRPr="00736C0B">
        <w:rPr>
          <w:sz w:val="24"/>
          <w:lang w:val="uk-UA"/>
        </w:rPr>
        <w:t xml:space="preserve">Коледж економіки, права та інформаційних технологій, </w:t>
      </w:r>
      <w:r w:rsidR="00AA7350" w:rsidRPr="00736C0B">
        <w:rPr>
          <w:sz w:val="24"/>
          <w:lang w:val="uk-UA"/>
        </w:rPr>
        <w:t>Циклова комісія з комп’ютерних наук</w:t>
      </w:r>
    </w:p>
    <w:p w:rsidR="00DF6083" w:rsidRPr="00736C0B" w:rsidRDefault="00DF6083" w:rsidP="00786947">
      <w:pPr>
        <w:jc w:val="center"/>
        <w:rPr>
          <w:b/>
          <w:lang w:val="uk-UA"/>
        </w:rPr>
      </w:pPr>
    </w:p>
    <w:p w:rsidR="0057005B" w:rsidRDefault="0057005B" w:rsidP="003C646F">
      <w:pPr>
        <w:pStyle w:val="BodyText24"/>
        <w:numPr>
          <w:ilvl w:val="12"/>
          <w:numId w:val="0"/>
        </w:numPr>
        <w:tabs>
          <w:tab w:val="clear" w:pos="2694"/>
        </w:tabs>
        <w:rPr>
          <w:rFonts w:ascii="Times New Roman CYR" w:hAnsi="Times New Roman CYR"/>
          <w:b/>
          <w:lang w:val="uk-UA"/>
        </w:rPr>
      </w:pPr>
    </w:p>
    <w:p w:rsidR="00D3499F" w:rsidRDefault="00D3499F" w:rsidP="003C646F">
      <w:pPr>
        <w:pStyle w:val="BodyText24"/>
        <w:numPr>
          <w:ilvl w:val="12"/>
          <w:numId w:val="0"/>
        </w:numPr>
        <w:tabs>
          <w:tab w:val="clear" w:pos="2694"/>
        </w:tabs>
        <w:rPr>
          <w:rFonts w:ascii="Times New Roman CYR" w:hAnsi="Times New Roman CYR"/>
          <w:b/>
          <w:lang w:val="uk-UA"/>
        </w:rPr>
      </w:pPr>
    </w:p>
    <w:p w:rsidR="00D3499F" w:rsidRPr="00736C0B" w:rsidRDefault="00D3499F" w:rsidP="003C646F">
      <w:pPr>
        <w:pStyle w:val="BodyText24"/>
        <w:numPr>
          <w:ilvl w:val="12"/>
          <w:numId w:val="0"/>
        </w:numPr>
        <w:tabs>
          <w:tab w:val="clear" w:pos="2694"/>
        </w:tabs>
        <w:rPr>
          <w:rFonts w:ascii="Times New Roman CYR" w:hAnsi="Times New Roman CYR"/>
          <w:b/>
          <w:lang w:val="uk-UA"/>
        </w:rPr>
      </w:pPr>
    </w:p>
    <w:p w:rsidR="00A20744" w:rsidRPr="00736C0B" w:rsidRDefault="00A20744" w:rsidP="003C646F">
      <w:pPr>
        <w:pStyle w:val="BodyText24"/>
        <w:numPr>
          <w:ilvl w:val="12"/>
          <w:numId w:val="0"/>
        </w:numPr>
        <w:tabs>
          <w:tab w:val="clear" w:pos="2694"/>
        </w:tabs>
        <w:rPr>
          <w:rFonts w:ascii="Times New Roman CYR" w:hAnsi="Times New Roman CYR"/>
          <w:b/>
          <w:lang w:val="uk-UA"/>
        </w:rPr>
      </w:pPr>
      <w:r w:rsidRPr="00736C0B">
        <w:rPr>
          <w:rFonts w:ascii="Times New Roman CYR" w:hAnsi="Times New Roman CYR"/>
          <w:b/>
          <w:lang w:val="uk-UA"/>
        </w:rPr>
        <w:t>РОЗРОБНИК</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938"/>
        <w:gridCol w:w="2127"/>
      </w:tblGrid>
      <w:tr w:rsidR="00A20744" w:rsidRPr="00736C0B" w:rsidTr="00DF6083">
        <w:tc>
          <w:tcPr>
            <w:tcW w:w="7938" w:type="dxa"/>
            <w:vAlign w:val="center"/>
          </w:tcPr>
          <w:p w:rsidR="004935D0" w:rsidRPr="00736C0B" w:rsidRDefault="00786947" w:rsidP="00463048">
            <w:pPr>
              <w:pStyle w:val="BodyText24"/>
              <w:numPr>
                <w:ilvl w:val="12"/>
                <w:numId w:val="0"/>
              </w:numPr>
              <w:tabs>
                <w:tab w:val="clear" w:pos="2694"/>
              </w:tabs>
              <w:spacing w:line="360" w:lineRule="auto"/>
              <w:jc w:val="left"/>
              <w:rPr>
                <w:sz w:val="24"/>
                <w:szCs w:val="24"/>
                <w:lang w:val="uk-UA"/>
              </w:rPr>
            </w:pPr>
            <w:r w:rsidRPr="00736C0B">
              <w:rPr>
                <w:sz w:val="24"/>
                <w:szCs w:val="24"/>
                <w:lang w:val="uk-UA"/>
              </w:rPr>
              <w:t>І.О.</w:t>
            </w:r>
            <w:r w:rsidR="00463048" w:rsidRPr="00736C0B">
              <w:rPr>
                <w:sz w:val="24"/>
                <w:szCs w:val="24"/>
                <w:lang w:val="uk-UA"/>
              </w:rPr>
              <w:t xml:space="preserve"> </w:t>
            </w:r>
            <w:r w:rsidRPr="00736C0B">
              <w:rPr>
                <w:sz w:val="24"/>
                <w:szCs w:val="24"/>
                <w:lang w:val="uk-UA"/>
              </w:rPr>
              <w:t>Чернозубкін, кандидат технічних наук, доцент</w:t>
            </w:r>
          </w:p>
        </w:tc>
        <w:tc>
          <w:tcPr>
            <w:tcW w:w="2127" w:type="dxa"/>
            <w:vAlign w:val="center"/>
          </w:tcPr>
          <w:p w:rsidR="00A20744" w:rsidRPr="00736C0B" w:rsidRDefault="00A20744" w:rsidP="004872F2">
            <w:pPr>
              <w:pStyle w:val="BodyText24"/>
              <w:numPr>
                <w:ilvl w:val="12"/>
                <w:numId w:val="0"/>
              </w:numPr>
              <w:tabs>
                <w:tab w:val="clear" w:pos="2694"/>
              </w:tabs>
              <w:spacing w:line="480" w:lineRule="auto"/>
              <w:jc w:val="center"/>
              <w:rPr>
                <w:sz w:val="24"/>
                <w:szCs w:val="24"/>
                <w:lang w:val="uk-UA"/>
              </w:rPr>
            </w:pPr>
          </w:p>
        </w:tc>
      </w:tr>
    </w:tbl>
    <w:p w:rsidR="0064649F" w:rsidRPr="00736C0B" w:rsidRDefault="0064649F" w:rsidP="003C646F">
      <w:pPr>
        <w:jc w:val="both"/>
        <w:rPr>
          <w:lang w:val="uk-UA"/>
        </w:rPr>
      </w:pPr>
    </w:p>
    <w:p w:rsidR="0064649F" w:rsidRPr="00736C0B" w:rsidRDefault="0064649F" w:rsidP="0064649F">
      <w:pPr>
        <w:jc w:val="both"/>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D3499F" w:rsidRDefault="00D3499F" w:rsidP="00A20744">
      <w:pPr>
        <w:ind w:left="-142"/>
        <w:jc w:val="right"/>
        <w:rPr>
          <w:lang w:val="uk-UA"/>
        </w:rPr>
      </w:pPr>
    </w:p>
    <w:p w:rsidR="00A20744" w:rsidRPr="00736C0B" w:rsidRDefault="00A20744" w:rsidP="00A20744">
      <w:pPr>
        <w:ind w:left="-142"/>
        <w:jc w:val="right"/>
        <w:rPr>
          <w:lang w:val="uk-UA"/>
        </w:rPr>
      </w:pPr>
      <w:r w:rsidRPr="00736C0B">
        <w:rPr>
          <w:lang w:val="uk-UA"/>
        </w:rPr>
        <w:sym w:font="Symbol" w:char="F0D3"/>
      </w:r>
      <w:r w:rsidRPr="00736C0B">
        <w:rPr>
          <w:lang w:val="uk-UA"/>
        </w:rPr>
        <w:t xml:space="preserve"> Університет «КРОК», 20</w:t>
      </w:r>
      <w:r w:rsidR="00786947" w:rsidRPr="00736C0B">
        <w:rPr>
          <w:lang w:val="uk-UA"/>
        </w:rPr>
        <w:t>1</w:t>
      </w:r>
      <w:r w:rsidR="00463048" w:rsidRPr="00736C0B">
        <w:rPr>
          <w:lang w:val="uk-UA"/>
        </w:rPr>
        <w:t>5</w:t>
      </w:r>
      <w:r w:rsidRPr="00736C0B">
        <w:rPr>
          <w:lang w:val="uk-UA"/>
        </w:rPr>
        <w:t xml:space="preserve"> рік</w:t>
      </w:r>
    </w:p>
    <w:p w:rsidR="00A20744" w:rsidRPr="00736C0B" w:rsidRDefault="00A20744" w:rsidP="00A20744">
      <w:pPr>
        <w:ind w:left="-142"/>
        <w:jc w:val="right"/>
        <w:rPr>
          <w:lang w:val="uk-UA"/>
        </w:rPr>
      </w:pPr>
      <w:r w:rsidRPr="00736C0B">
        <w:rPr>
          <w:lang w:val="uk-UA"/>
        </w:rPr>
        <w:sym w:font="Symbol" w:char="F0D3"/>
      </w:r>
      <w:r w:rsidRPr="00736C0B">
        <w:rPr>
          <w:lang w:val="uk-UA"/>
        </w:rPr>
        <w:t xml:space="preserve"> </w:t>
      </w:r>
      <w:r w:rsidR="00786947" w:rsidRPr="00736C0B">
        <w:rPr>
          <w:lang w:val="uk-UA"/>
        </w:rPr>
        <w:t>Чернозубкін І.О.</w:t>
      </w:r>
      <w:r w:rsidR="00DF6083" w:rsidRPr="00736C0B">
        <w:rPr>
          <w:lang w:val="uk-UA"/>
        </w:rPr>
        <w:t xml:space="preserve">, </w:t>
      </w:r>
      <w:r w:rsidRPr="00736C0B">
        <w:rPr>
          <w:lang w:val="uk-UA"/>
        </w:rPr>
        <w:t>20</w:t>
      </w:r>
      <w:r w:rsidR="00786947" w:rsidRPr="00736C0B">
        <w:rPr>
          <w:lang w:val="uk-UA"/>
        </w:rPr>
        <w:t>1</w:t>
      </w:r>
      <w:r w:rsidR="00463048" w:rsidRPr="00736C0B">
        <w:rPr>
          <w:lang w:val="uk-UA"/>
        </w:rPr>
        <w:t>5</w:t>
      </w:r>
      <w:r w:rsidRPr="00736C0B">
        <w:rPr>
          <w:lang w:val="uk-UA"/>
        </w:rPr>
        <w:t xml:space="preserve"> рік</w:t>
      </w:r>
    </w:p>
    <w:p w:rsidR="0064649F" w:rsidRPr="00736C0B" w:rsidRDefault="0064649F" w:rsidP="0064649F">
      <w:pPr>
        <w:jc w:val="both"/>
        <w:rPr>
          <w:highlight w:val="yellow"/>
          <w:lang w:val="uk-UA"/>
        </w:rPr>
      </w:pPr>
    </w:p>
    <w:p w:rsidR="00D3499F" w:rsidRDefault="00D3499F" w:rsidP="00A20744">
      <w:pPr>
        <w:jc w:val="center"/>
        <w:rPr>
          <w:b/>
          <w:lang w:val="uk-UA"/>
        </w:rPr>
      </w:pPr>
    </w:p>
    <w:p w:rsidR="00D3499F" w:rsidRDefault="00D3499F" w:rsidP="00A20744">
      <w:pPr>
        <w:jc w:val="center"/>
        <w:rPr>
          <w:b/>
          <w:lang w:val="uk-UA"/>
        </w:rPr>
      </w:pPr>
    </w:p>
    <w:p w:rsidR="00D3499F" w:rsidRDefault="00D3499F" w:rsidP="00A20744">
      <w:pPr>
        <w:jc w:val="center"/>
        <w:rPr>
          <w:b/>
          <w:lang w:val="uk-UA"/>
        </w:rPr>
      </w:pPr>
    </w:p>
    <w:p w:rsidR="0064649F" w:rsidRPr="00736C0B" w:rsidRDefault="00730689" w:rsidP="00A20744">
      <w:pPr>
        <w:jc w:val="center"/>
        <w:rPr>
          <w:lang w:val="uk-UA"/>
        </w:rPr>
      </w:pPr>
      <w:r w:rsidRPr="00736C0B">
        <w:rPr>
          <w:b/>
          <w:lang w:val="uk-UA"/>
        </w:rPr>
        <w:t>Київ</w:t>
      </w:r>
      <w:r w:rsidR="00B5471C" w:rsidRPr="00736C0B">
        <w:rPr>
          <w:b/>
          <w:lang w:val="uk-UA"/>
        </w:rPr>
        <w:t xml:space="preserve"> – 20</w:t>
      </w:r>
      <w:r w:rsidRPr="00736C0B">
        <w:rPr>
          <w:b/>
          <w:lang w:val="uk-UA"/>
        </w:rPr>
        <w:t>1</w:t>
      </w:r>
      <w:r w:rsidR="00463048" w:rsidRPr="00736C0B">
        <w:rPr>
          <w:b/>
          <w:lang w:val="uk-UA"/>
        </w:rPr>
        <w:t>5</w:t>
      </w:r>
      <w:r w:rsidR="00B5471C" w:rsidRPr="00736C0B">
        <w:rPr>
          <w:b/>
          <w:lang w:val="uk-UA"/>
        </w:rPr>
        <w:t xml:space="preserve"> рік</w:t>
      </w:r>
      <w:r w:rsidR="0064649F" w:rsidRPr="00736C0B">
        <w:rPr>
          <w:lang w:val="uk-UA"/>
        </w:rPr>
        <w:br w:type="page"/>
      </w:r>
    </w:p>
    <w:p w:rsidR="0064649F" w:rsidRPr="00736C0B" w:rsidRDefault="0064649F" w:rsidP="0064649F">
      <w:pPr>
        <w:numPr>
          <w:ilvl w:val="0"/>
          <w:numId w:val="3"/>
        </w:numPr>
        <w:tabs>
          <w:tab w:val="left" w:pos="3900"/>
        </w:tabs>
        <w:jc w:val="center"/>
        <w:rPr>
          <w:b/>
          <w:szCs w:val="28"/>
          <w:lang w:val="uk-UA"/>
        </w:rPr>
      </w:pPr>
      <w:r w:rsidRPr="00736C0B">
        <w:rPr>
          <w:b/>
          <w:szCs w:val="28"/>
          <w:lang w:val="uk-UA"/>
        </w:rPr>
        <w:lastRenderedPageBreak/>
        <w:t xml:space="preserve">Мета та завдання навчальної </w:t>
      </w:r>
      <w:r w:rsidR="00442754" w:rsidRPr="00736C0B">
        <w:rPr>
          <w:b/>
          <w:szCs w:val="28"/>
          <w:lang w:val="uk-UA"/>
        </w:rPr>
        <w:t>практики</w:t>
      </w:r>
    </w:p>
    <w:p w:rsidR="00C11F67" w:rsidRPr="00736C0B" w:rsidRDefault="009C6D3D" w:rsidP="000140EF">
      <w:pPr>
        <w:tabs>
          <w:tab w:val="left" w:pos="284"/>
          <w:tab w:val="left" w:pos="567"/>
        </w:tabs>
        <w:spacing w:line="216" w:lineRule="auto"/>
        <w:ind w:firstLine="567"/>
        <w:jc w:val="both"/>
        <w:rPr>
          <w:szCs w:val="28"/>
          <w:lang w:val="uk-UA"/>
        </w:rPr>
      </w:pPr>
      <w:r w:rsidRPr="00736C0B">
        <w:rPr>
          <w:b/>
          <w:szCs w:val="28"/>
          <w:lang w:val="uk-UA"/>
        </w:rPr>
        <w:t>Мета</w:t>
      </w:r>
      <w:r w:rsidR="007D2448" w:rsidRPr="00736C0B">
        <w:rPr>
          <w:szCs w:val="28"/>
          <w:lang w:val="uk-UA"/>
        </w:rPr>
        <w:t>:</w:t>
      </w:r>
    </w:p>
    <w:p w:rsidR="00A0630B" w:rsidRPr="00736C0B" w:rsidRDefault="00823A9B" w:rsidP="000140EF">
      <w:pPr>
        <w:tabs>
          <w:tab w:val="left" w:pos="284"/>
          <w:tab w:val="left" w:pos="567"/>
        </w:tabs>
        <w:spacing w:line="216" w:lineRule="auto"/>
        <w:ind w:firstLine="567"/>
        <w:jc w:val="both"/>
        <w:rPr>
          <w:szCs w:val="28"/>
          <w:lang w:val="uk-UA"/>
        </w:rPr>
      </w:pPr>
      <w:r w:rsidRPr="00736C0B">
        <w:rPr>
          <w:szCs w:val="28"/>
          <w:lang w:val="uk-UA"/>
        </w:rPr>
        <w:t xml:space="preserve">набуття практичних та теоретичних навичок базового рівня комп’ютерної грамотності, </w:t>
      </w:r>
      <w:r w:rsidR="00442754" w:rsidRPr="00736C0B">
        <w:rPr>
          <w:szCs w:val="28"/>
          <w:lang w:val="uk-UA"/>
        </w:rPr>
        <w:t>оволодіння основними кваліфікаційними характеристиками професі</w:t>
      </w:r>
      <w:r w:rsidR="00FE5E24" w:rsidRPr="00736C0B">
        <w:rPr>
          <w:szCs w:val="28"/>
          <w:lang w:val="uk-UA"/>
        </w:rPr>
        <w:t xml:space="preserve">ї </w:t>
      </w:r>
      <w:r w:rsidR="00442754" w:rsidRPr="00736C0B">
        <w:rPr>
          <w:szCs w:val="28"/>
          <w:lang w:val="uk-UA"/>
        </w:rPr>
        <w:t>"Оператор комп’ютерного набору" (код 4112 Національний класифікатор України Класифікатор професій ДК 003:2010)</w:t>
      </w:r>
      <w:r w:rsidRPr="00736C0B">
        <w:rPr>
          <w:szCs w:val="28"/>
          <w:lang w:val="uk-UA"/>
        </w:rPr>
        <w:t xml:space="preserve"> та особливостями </w:t>
      </w:r>
      <w:r w:rsidR="00FE5E24" w:rsidRPr="00736C0B">
        <w:rPr>
          <w:szCs w:val="28"/>
          <w:lang w:val="uk-UA"/>
        </w:rPr>
        <w:t>використання офісн</w:t>
      </w:r>
      <w:r w:rsidR="00A0630B" w:rsidRPr="00736C0B">
        <w:rPr>
          <w:szCs w:val="28"/>
          <w:lang w:val="uk-UA"/>
        </w:rPr>
        <w:t>их програм зі складу пакету Microsoft Office</w:t>
      </w:r>
      <w:r w:rsidRPr="00736C0B">
        <w:rPr>
          <w:szCs w:val="28"/>
          <w:lang w:val="uk-UA"/>
        </w:rPr>
        <w:t xml:space="preserve"> у виробничому середовищі</w:t>
      </w:r>
      <w:r w:rsidR="00A0630B" w:rsidRPr="00736C0B">
        <w:rPr>
          <w:szCs w:val="28"/>
          <w:lang w:val="uk-UA"/>
        </w:rPr>
        <w:t>.</w:t>
      </w:r>
    </w:p>
    <w:p w:rsidR="0078284A" w:rsidRPr="00736C0B" w:rsidRDefault="009C6D3D" w:rsidP="000140EF">
      <w:pPr>
        <w:tabs>
          <w:tab w:val="left" w:pos="284"/>
          <w:tab w:val="left" w:pos="567"/>
        </w:tabs>
        <w:spacing w:line="216" w:lineRule="auto"/>
        <w:ind w:firstLine="567"/>
        <w:jc w:val="both"/>
        <w:rPr>
          <w:b/>
          <w:szCs w:val="28"/>
          <w:lang w:val="uk-UA"/>
        </w:rPr>
      </w:pPr>
      <w:r w:rsidRPr="00736C0B">
        <w:rPr>
          <w:b/>
          <w:szCs w:val="28"/>
          <w:lang w:val="uk-UA"/>
        </w:rPr>
        <w:t>Завдання</w:t>
      </w:r>
      <w:r w:rsidR="00921B25" w:rsidRPr="00736C0B">
        <w:rPr>
          <w:b/>
          <w:szCs w:val="28"/>
          <w:lang w:val="uk-UA"/>
        </w:rPr>
        <w:t>:</w:t>
      </w:r>
    </w:p>
    <w:p w:rsidR="00442754" w:rsidRPr="00736C0B" w:rsidRDefault="00442754" w:rsidP="000140EF">
      <w:pPr>
        <w:spacing w:line="216" w:lineRule="auto"/>
        <w:ind w:firstLine="709"/>
        <w:jc w:val="both"/>
        <w:rPr>
          <w:szCs w:val="28"/>
          <w:lang w:val="uk-UA"/>
        </w:rPr>
      </w:pPr>
      <w:r w:rsidRPr="00736C0B">
        <w:rPr>
          <w:szCs w:val="28"/>
          <w:lang w:val="uk-UA"/>
        </w:rPr>
        <w:t>вдосконалення практичних навичок роботи на сучасних комп’ютерах;</w:t>
      </w:r>
    </w:p>
    <w:p w:rsidR="00442754" w:rsidRPr="00736C0B" w:rsidRDefault="00442754" w:rsidP="000140EF">
      <w:pPr>
        <w:spacing w:line="216" w:lineRule="auto"/>
        <w:ind w:firstLine="709"/>
        <w:jc w:val="both"/>
        <w:rPr>
          <w:szCs w:val="28"/>
          <w:lang w:val="uk-UA"/>
        </w:rPr>
      </w:pPr>
      <w:r w:rsidRPr="00736C0B">
        <w:rPr>
          <w:szCs w:val="28"/>
          <w:lang w:val="uk-UA"/>
        </w:rPr>
        <w:t>формування та вдосконалення практичних навичок у використанні офісного програмного забезпечення (текстових редакторів, електронних таблиць, редакторів комп’ютерних презентацій);</w:t>
      </w:r>
    </w:p>
    <w:p w:rsidR="00442754" w:rsidRPr="00736C0B" w:rsidRDefault="00442754" w:rsidP="000140EF">
      <w:pPr>
        <w:spacing w:line="216" w:lineRule="auto"/>
        <w:ind w:firstLine="709"/>
        <w:jc w:val="both"/>
        <w:rPr>
          <w:szCs w:val="28"/>
          <w:lang w:val="uk-UA"/>
        </w:rPr>
      </w:pPr>
      <w:r w:rsidRPr="00736C0B">
        <w:rPr>
          <w:szCs w:val="28"/>
          <w:lang w:val="uk-UA"/>
        </w:rPr>
        <w:t>оволодіння базовими основам швидкісного десяти пальцевого “сліпого” набору текстів на клавіатурі комп’ютера;</w:t>
      </w:r>
    </w:p>
    <w:p w:rsidR="00442754" w:rsidRPr="00736C0B" w:rsidRDefault="00442754" w:rsidP="000140EF">
      <w:pPr>
        <w:spacing w:line="216" w:lineRule="auto"/>
        <w:ind w:firstLine="709"/>
        <w:jc w:val="both"/>
        <w:rPr>
          <w:szCs w:val="28"/>
          <w:lang w:val="uk-UA"/>
        </w:rPr>
      </w:pPr>
      <w:r w:rsidRPr="00736C0B">
        <w:rPr>
          <w:szCs w:val="28"/>
          <w:lang w:val="uk-UA"/>
        </w:rPr>
        <w:t>оволодіння основами діловодства та правилами розробки типових документів виробничого середовища (організації, підприємства, установи, компанії) з використанням офісного програмного забезпечення;</w:t>
      </w:r>
    </w:p>
    <w:p w:rsidR="00442754" w:rsidRPr="00736C0B" w:rsidRDefault="00442754" w:rsidP="000140EF">
      <w:pPr>
        <w:spacing w:line="216" w:lineRule="auto"/>
        <w:ind w:firstLine="709"/>
        <w:jc w:val="both"/>
        <w:rPr>
          <w:szCs w:val="28"/>
          <w:lang w:val="uk-UA"/>
        </w:rPr>
      </w:pPr>
      <w:r w:rsidRPr="00736C0B">
        <w:rPr>
          <w:szCs w:val="28"/>
          <w:lang w:val="uk-UA"/>
        </w:rPr>
        <w:t xml:space="preserve">підвищення загального рівня комп’ютерної грамотності шляхом проходження сертифікаційних курсів та тестів (Все10, </w:t>
      </w:r>
      <w:r w:rsidR="00823A9B" w:rsidRPr="00736C0B">
        <w:rPr>
          <w:szCs w:val="28"/>
          <w:lang w:val="uk-UA"/>
        </w:rPr>
        <w:t xml:space="preserve">Microsoft </w:t>
      </w:r>
      <w:proofErr w:type="spellStart"/>
      <w:r w:rsidR="00607210" w:rsidRPr="00736C0B">
        <w:rPr>
          <w:szCs w:val="28"/>
          <w:lang w:val="uk-UA"/>
        </w:rPr>
        <w:t>Digital</w:t>
      </w:r>
      <w:proofErr w:type="spellEnd"/>
      <w:r w:rsidR="00607210" w:rsidRPr="00736C0B">
        <w:rPr>
          <w:szCs w:val="28"/>
          <w:lang w:val="uk-UA"/>
        </w:rPr>
        <w:t xml:space="preserve"> </w:t>
      </w:r>
      <w:proofErr w:type="spellStart"/>
      <w:r w:rsidR="00607210" w:rsidRPr="00736C0B">
        <w:rPr>
          <w:szCs w:val="28"/>
          <w:lang w:val="uk-UA"/>
        </w:rPr>
        <w:t>Literacy</w:t>
      </w:r>
      <w:proofErr w:type="spellEnd"/>
      <w:r w:rsidR="00607210" w:rsidRPr="00736C0B">
        <w:rPr>
          <w:szCs w:val="28"/>
          <w:lang w:val="uk-UA"/>
        </w:rPr>
        <w:t xml:space="preserve">, </w:t>
      </w:r>
      <w:r w:rsidRPr="00736C0B">
        <w:rPr>
          <w:szCs w:val="28"/>
          <w:lang w:val="uk-UA"/>
        </w:rPr>
        <w:t>ECDL);</w:t>
      </w:r>
    </w:p>
    <w:p w:rsidR="00442754" w:rsidRPr="00736C0B" w:rsidRDefault="00442754" w:rsidP="000140EF">
      <w:pPr>
        <w:spacing w:line="216" w:lineRule="auto"/>
        <w:ind w:firstLine="709"/>
        <w:jc w:val="both"/>
        <w:rPr>
          <w:szCs w:val="28"/>
          <w:lang w:val="uk-UA"/>
        </w:rPr>
      </w:pPr>
      <w:r w:rsidRPr="00736C0B">
        <w:rPr>
          <w:szCs w:val="28"/>
          <w:lang w:val="uk-UA"/>
        </w:rPr>
        <w:t>вивчення передового досвіду сучасних інформаційних та комунікаційних технологій;</w:t>
      </w:r>
    </w:p>
    <w:p w:rsidR="00442754" w:rsidRPr="00736C0B" w:rsidRDefault="00442754" w:rsidP="000140EF">
      <w:pPr>
        <w:tabs>
          <w:tab w:val="left" w:pos="284"/>
          <w:tab w:val="left" w:pos="567"/>
        </w:tabs>
        <w:spacing w:line="216" w:lineRule="auto"/>
        <w:ind w:firstLine="567"/>
        <w:jc w:val="both"/>
        <w:rPr>
          <w:szCs w:val="28"/>
          <w:lang w:val="uk-UA"/>
        </w:rPr>
      </w:pPr>
      <w:r w:rsidRPr="00736C0B">
        <w:rPr>
          <w:szCs w:val="28"/>
          <w:lang w:val="uk-UA"/>
        </w:rPr>
        <w:t>ознайомлення з правилами організації робочого місця оператора комп’ютерного набору, правил і норм охорони праці.</w:t>
      </w:r>
    </w:p>
    <w:p w:rsidR="00442754" w:rsidRPr="00736C0B" w:rsidRDefault="00442754" w:rsidP="000140EF">
      <w:pPr>
        <w:spacing w:line="216" w:lineRule="auto"/>
        <w:ind w:firstLine="709"/>
        <w:jc w:val="both"/>
        <w:rPr>
          <w:szCs w:val="28"/>
          <w:lang w:val="uk-UA"/>
        </w:rPr>
      </w:pPr>
      <w:r w:rsidRPr="00736C0B">
        <w:rPr>
          <w:szCs w:val="28"/>
          <w:lang w:val="uk-UA"/>
        </w:rPr>
        <w:t xml:space="preserve">формування та вдосконалення практичних навичок у використанні </w:t>
      </w:r>
      <w:r w:rsidR="00607210" w:rsidRPr="00736C0B">
        <w:rPr>
          <w:szCs w:val="28"/>
          <w:lang w:val="uk-UA"/>
        </w:rPr>
        <w:t xml:space="preserve">офісного </w:t>
      </w:r>
      <w:r w:rsidRPr="00736C0B">
        <w:rPr>
          <w:szCs w:val="28"/>
          <w:lang w:val="uk-UA"/>
        </w:rPr>
        <w:t xml:space="preserve">програмного забезпечення </w:t>
      </w:r>
      <w:r w:rsidR="00607210" w:rsidRPr="00736C0B">
        <w:rPr>
          <w:szCs w:val="28"/>
          <w:lang w:val="uk-UA"/>
        </w:rPr>
        <w:t xml:space="preserve">та програм </w:t>
      </w:r>
      <w:r w:rsidRPr="00736C0B">
        <w:rPr>
          <w:szCs w:val="28"/>
          <w:lang w:val="uk-UA"/>
        </w:rPr>
        <w:t>для роботи в мережі Інтернет;</w:t>
      </w:r>
    </w:p>
    <w:p w:rsidR="00442754" w:rsidRPr="00736C0B" w:rsidRDefault="00442754" w:rsidP="000140EF">
      <w:pPr>
        <w:spacing w:line="216" w:lineRule="auto"/>
        <w:ind w:firstLine="709"/>
        <w:jc w:val="both"/>
        <w:rPr>
          <w:szCs w:val="28"/>
          <w:lang w:val="uk-UA"/>
        </w:rPr>
      </w:pPr>
      <w:r w:rsidRPr="00736C0B">
        <w:rPr>
          <w:szCs w:val="28"/>
          <w:lang w:val="uk-UA"/>
        </w:rPr>
        <w:t>ознайомлення з основними нормативними і методичними матеріалами щодо трудового законодавства, організації праці та управління виробництвом, правил і норм охорони праці, пожежної безпеки на робочому місці у виробничому середовищі;</w:t>
      </w:r>
    </w:p>
    <w:p w:rsidR="00201B01" w:rsidRPr="00736C0B" w:rsidRDefault="00201B01" w:rsidP="000140EF">
      <w:pPr>
        <w:tabs>
          <w:tab w:val="left" w:pos="284"/>
          <w:tab w:val="left" w:pos="567"/>
        </w:tabs>
        <w:spacing w:line="216" w:lineRule="auto"/>
        <w:ind w:firstLine="567"/>
        <w:jc w:val="both"/>
        <w:rPr>
          <w:szCs w:val="28"/>
          <w:lang w:val="uk-UA"/>
        </w:rPr>
      </w:pPr>
      <w:r w:rsidRPr="00736C0B">
        <w:rPr>
          <w:szCs w:val="28"/>
          <w:lang w:val="uk-UA"/>
        </w:rPr>
        <w:t xml:space="preserve">У результаті </w:t>
      </w:r>
      <w:r w:rsidR="00442754" w:rsidRPr="00736C0B">
        <w:rPr>
          <w:szCs w:val="28"/>
          <w:lang w:val="uk-UA"/>
        </w:rPr>
        <w:t xml:space="preserve">проходження практики </w:t>
      </w:r>
      <w:r w:rsidRPr="00736C0B">
        <w:rPr>
          <w:szCs w:val="28"/>
          <w:lang w:val="uk-UA"/>
        </w:rPr>
        <w:t xml:space="preserve">студент повинен </w:t>
      </w:r>
    </w:p>
    <w:p w:rsidR="00811937" w:rsidRPr="00736C0B" w:rsidRDefault="00201B01" w:rsidP="000140EF">
      <w:pPr>
        <w:tabs>
          <w:tab w:val="left" w:pos="284"/>
          <w:tab w:val="left" w:pos="567"/>
        </w:tabs>
        <w:spacing w:line="216" w:lineRule="auto"/>
        <w:ind w:firstLine="567"/>
        <w:jc w:val="both"/>
        <w:rPr>
          <w:b/>
          <w:szCs w:val="28"/>
          <w:lang w:val="uk-UA"/>
        </w:rPr>
      </w:pPr>
      <w:r w:rsidRPr="00736C0B">
        <w:rPr>
          <w:b/>
          <w:szCs w:val="28"/>
          <w:lang w:val="uk-UA"/>
        </w:rPr>
        <w:t>знати:</w:t>
      </w:r>
    </w:p>
    <w:p w:rsidR="00BC2ED2" w:rsidRPr="00736C0B" w:rsidRDefault="00BC2ED2" w:rsidP="000140EF">
      <w:pPr>
        <w:spacing w:line="216" w:lineRule="auto"/>
        <w:ind w:firstLine="709"/>
        <w:jc w:val="both"/>
        <w:rPr>
          <w:szCs w:val="28"/>
          <w:lang w:val="uk-UA"/>
        </w:rPr>
      </w:pPr>
      <w:r w:rsidRPr="00736C0B">
        <w:rPr>
          <w:szCs w:val="28"/>
          <w:lang w:val="uk-UA"/>
        </w:rPr>
        <w:t>правила експлуатації комп’ютерної техніки і систем зв’язку;</w:t>
      </w:r>
    </w:p>
    <w:p w:rsidR="00BC2ED2" w:rsidRPr="00736C0B" w:rsidRDefault="00BC2ED2" w:rsidP="000140EF">
      <w:pPr>
        <w:spacing w:line="216" w:lineRule="auto"/>
        <w:ind w:firstLine="709"/>
        <w:jc w:val="both"/>
        <w:rPr>
          <w:szCs w:val="28"/>
          <w:lang w:val="uk-UA"/>
        </w:rPr>
      </w:pPr>
      <w:r w:rsidRPr="00736C0B">
        <w:rPr>
          <w:szCs w:val="28"/>
          <w:lang w:val="uk-UA"/>
        </w:rPr>
        <w:t>технологію опрацювання даних, робочі інструкції, програмне забезпечення, що використовується;</w:t>
      </w:r>
    </w:p>
    <w:p w:rsidR="00BC2ED2" w:rsidRPr="00736C0B" w:rsidRDefault="00BC2ED2" w:rsidP="000140EF">
      <w:pPr>
        <w:spacing w:line="216" w:lineRule="auto"/>
        <w:ind w:firstLine="709"/>
        <w:jc w:val="both"/>
        <w:rPr>
          <w:szCs w:val="28"/>
          <w:lang w:val="uk-UA"/>
        </w:rPr>
      </w:pPr>
      <w:r w:rsidRPr="00736C0B">
        <w:rPr>
          <w:szCs w:val="28"/>
          <w:lang w:val="uk-UA"/>
        </w:rPr>
        <w:t>послідовність виконання операцій у комп’ютерних системах (мережах);</w:t>
      </w:r>
    </w:p>
    <w:p w:rsidR="00BC2ED2" w:rsidRPr="00736C0B" w:rsidRDefault="00BC2ED2" w:rsidP="000140EF">
      <w:pPr>
        <w:spacing w:line="216" w:lineRule="auto"/>
        <w:ind w:firstLine="709"/>
        <w:jc w:val="both"/>
        <w:rPr>
          <w:szCs w:val="28"/>
          <w:lang w:val="uk-UA"/>
        </w:rPr>
      </w:pPr>
      <w:r w:rsidRPr="00736C0B">
        <w:rPr>
          <w:szCs w:val="28"/>
          <w:lang w:val="uk-UA"/>
        </w:rPr>
        <w:t>стандарти уніфікованої системи організаційно-розпорядчої документації;</w:t>
      </w:r>
    </w:p>
    <w:p w:rsidR="00BC2ED2" w:rsidRPr="00736C0B" w:rsidRDefault="00BC2ED2" w:rsidP="000140EF">
      <w:pPr>
        <w:spacing w:line="216" w:lineRule="auto"/>
        <w:ind w:firstLine="709"/>
        <w:jc w:val="both"/>
        <w:rPr>
          <w:szCs w:val="28"/>
          <w:lang w:val="uk-UA"/>
        </w:rPr>
      </w:pPr>
      <w:r w:rsidRPr="00736C0B">
        <w:rPr>
          <w:szCs w:val="28"/>
          <w:lang w:val="uk-UA"/>
        </w:rPr>
        <w:t>діловодство;</w:t>
      </w:r>
    </w:p>
    <w:p w:rsidR="00BC2ED2" w:rsidRPr="00736C0B" w:rsidRDefault="00BC2ED2" w:rsidP="000140EF">
      <w:pPr>
        <w:spacing w:line="216" w:lineRule="auto"/>
        <w:ind w:firstLine="709"/>
        <w:jc w:val="both"/>
        <w:rPr>
          <w:szCs w:val="28"/>
          <w:lang w:val="uk-UA"/>
        </w:rPr>
      </w:pPr>
      <w:r w:rsidRPr="00736C0B">
        <w:rPr>
          <w:szCs w:val="28"/>
          <w:lang w:val="uk-UA"/>
        </w:rPr>
        <w:t>правила орфографії та пунктуації;</w:t>
      </w:r>
    </w:p>
    <w:p w:rsidR="00BC2ED2" w:rsidRPr="00736C0B" w:rsidRDefault="00BC2ED2" w:rsidP="000140EF">
      <w:pPr>
        <w:spacing w:line="216" w:lineRule="auto"/>
        <w:ind w:firstLine="709"/>
        <w:jc w:val="both"/>
        <w:rPr>
          <w:szCs w:val="28"/>
          <w:lang w:val="uk-UA"/>
        </w:rPr>
      </w:pPr>
      <w:r w:rsidRPr="00736C0B">
        <w:rPr>
          <w:szCs w:val="28"/>
          <w:lang w:val="uk-UA"/>
        </w:rPr>
        <w:t>технічні вимоги до цифрових носіїв інформації, паперу, витратних матеріалів для принтера;</w:t>
      </w:r>
    </w:p>
    <w:p w:rsidR="00BC2ED2" w:rsidRPr="00736C0B" w:rsidRDefault="00BC2ED2" w:rsidP="000140EF">
      <w:pPr>
        <w:spacing w:line="216" w:lineRule="auto"/>
        <w:ind w:firstLine="709"/>
        <w:jc w:val="both"/>
        <w:rPr>
          <w:szCs w:val="28"/>
          <w:lang w:val="uk-UA"/>
        </w:rPr>
      </w:pPr>
      <w:r w:rsidRPr="00736C0B">
        <w:rPr>
          <w:szCs w:val="28"/>
          <w:lang w:val="uk-UA"/>
        </w:rPr>
        <w:t>правила захисту інформації;</w:t>
      </w:r>
    </w:p>
    <w:p w:rsidR="00BC2ED2" w:rsidRPr="00736C0B" w:rsidRDefault="00BC2ED2" w:rsidP="000140EF">
      <w:pPr>
        <w:spacing w:line="216" w:lineRule="auto"/>
        <w:ind w:firstLine="709"/>
        <w:jc w:val="both"/>
        <w:rPr>
          <w:b/>
          <w:szCs w:val="28"/>
          <w:lang w:val="uk-UA"/>
        </w:rPr>
      </w:pPr>
      <w:r w:rsidRPr="00736C0B">
        <w:rPr>
          <w:szCs w:val="28"/>
          <w:lang w:val="uk-UA"/>
        </w:rPr>
        <w:t>основи організації праці та основи законодавства про охорону праці та безпеку під час проведення робіт за професією;</w:t>
      </w:r>
    </w:p>
    <w:p w:rsidR="00BC2ED2" w:rsidRPr="00736C0B" w:rsidRDefault="00BC2ED2" w:rsidP="000140EF">
      <w:pPr>
        <w:spacing w:line="216" w:lineRule="auto"/>
        <w:ind w:firstLine="709"/>
        <w:jc w:val="both"/>
        <w:rPr>
          <w:szCs w:val="28"/>
          <w:lang w:val="uk-UA"/>
        </w:rPr>
      </w:pPr>
      <w:r w:rsidRPr="00736C0B">
        <w:rPr>
          <w:szCs w:val="28"/>
          <w:lang w:val="uk-UA"/>
        </w:rPr>
        <w:t>основні види та призначення сучасного офісного програмного забезпечення, способи та методи їх використання у виробничому середовищі;</w:t>
      </w:r>
    </w:p>
    <w:p w:rsidR="00BC2ED2" w:rsidRPr="00736C0B" w:rsidRDefault="00BC2ED2" w:rsidP="000140EF">
      <w:pPr>
        <w:spacing w:line="216" w:lineRule="auto"/>
        <w:ind w:firstLine="709"/>
        <w:jc w:val="both"/>
        <w:rPr>
          <w:szCs w:val="28"/>
          <w:lang w:val="uk-UA"/>
        </w:rPr>
      </w:pPr>
      <w:r w:rsidRPr="00736C0B">
        <w:rPr>
          <w:szCs w:val="28"/>
          <w:lang w:val="uk-UA"/>
        </w:rPr>
        <w:t>функції, можливості та прийоми використання текстових редакторів, електронних таблиць, редакторів комп’ютерних презентацій для створення документів;</w:t>
      </w:r>
    </w:p>
    <w:p w:rsidR="00BC2ED2" w:rsidRPr="00736C0B" w:rsidRDefault="00BC2ED2" w:rsidP="000140EF">
      <w:pPr>
        <w:spacing w:line="216" w:lineRule="auto"/>
        <w:ind w:firstLine="709"/>
        <w:jc w:val="both"/>
        <w:rPr>
          <w:szCs w:val="28"/>
          <w:lang w:val="uk-UA"/>
        </w:rPr>
      </w:pPr>
      <w:r w:rsidRPr="00736C0B">
        <w:rPr>
          <w:szCs w:val="28"/>
          <w:lang w:val="uk-UA"/>
        </w:rPr>
        <w:t>вимоги до підготовки різних видів електронних документів;</w:t>
      </w:r>
    </w:p>
    <w:p w:rsidR="00BC2ED2" w:rsidRPr="00736C0B" w:rsidRDefault="00BC2ED2" w:rsidP="000140EF">
      <w:pPr>
        <w:spacing w:line="216" w:lineRule="auto"/>
        <w:ind w:firstLine="709"/>
        <w:jc w:val="both"/>
        <w:rPr>
          <w:szCs w:val="28"/>
          <w:lang w:val="uk-UA"/>
        </w:rPr>
      </w:pPr>
      <w:r w:rsidRPr="00736C0B">
        <w:rPr>
          <w:szCs w:val="28"/>
          <w:lang w:val="uk-UA"/>
        </w:rPr>
        <w:lastRenderedPageBreak/>
        <w:t>основні нормативні та методичні матеріали щодо трудового законодавства, організації праці та управління виробництвом, правил і норм охорони праці, пожежної безпеки на робочому місці у виробничому середовищі</w:t>
      </w:r>
      <w:r w:rsidR="00FD4230" w:rsidRPr="00736C0B">
        <w:rPr>
          <w:szCs w:val="28"/>
          <w:lang w:val="uk-UA"/>
        </w:rPr>
        <w:t>.</w:t>
      </w:r>
    </w:p>
    <w:p w:rsidR="00811937" w:rsidRPr="00736C0B" w:rsidRDefault="00201B01" w:rsidP="000140EF">
      <w:pPr>
        <w:tabs>
          <w:tab w:val="left" w:pos="284"/>
          <w:tab w:val="left" w:pos="567"/>
        </w:tabs>
        <w:spacing w:line="216" w:lineRule="auto"/>
        <w:ind w:firstLine="567"/>
        <w:jc w:val="both"/>
        <w:rPr>
          <w:szCs w:val="28"/>
          <w:lang w:val="uk-UA"/>
        </w:rPr>
      </w:pPr>
      <w:r w:rsidRPr="00736C0B">
        <w:rPr>
          <w:b/>
          <w:szCs w:val="28"/>
          <w:lang w:val="uk-UA"/>
        </w:rPr>
        <w:t>вміти:</w:t>
      </w:r>
      <w:r w:rsidRPr="00736C0B">
        <w:rPr>
          <w:szCs w:val="28"/>
          <w:lang w:val="uk-UA"/>
        </w:rPr>
        <w:t xml:space="preserve"> </w:t>
      </w:r>
    </w:p>
    <w:p w:rsidR="00BC2ED2" w:rsidRPr="00736C0B" w:rsidRDefault="00BC2ED2" w:rsidP="000140EF">
      <w:pPr>
        <w:spacing w:line="216" w:lineRule="auto"/>
        <w:ind w:firstLine="709"/>
        <w:jc w:val="both"/>
        <w:rPr>
          <w:szCs w:val="28"/>
          <w:lang w:val="uk-UA"/>
        </w:rPr>
      </w:pPr>
      <w:r w:rsidRPr="00736C0B">
        <w:rPr>
          <w:szCs w:val="28"/>
          <w:lang w:val="uk-UA"/>
        </w:rPr>
        <w:t>виконувати роботи щодо підготовки різноманітних типів документів і шаблонів з використанням офісного програмного забезпечення;</w:t>
      </w:r>
    </w:p>
    <w:p w:rsidR="00BC2ED2" w:rsidRPr="00736C0B" w:rsidRDefault="00BC2ED2" w:rsidP="000140EF">
      <w:pPr>
        <w:spacing w:line="216" w:lineRule="auto"/>
        <w:ind w:firstLine="709"/>
        <w:jc w:val="both"/>
        <w:rPr>
          <w:szCs w:val="28"/>
          <w:lang w:val="uk-UA"/>
        </w:rPr>
      </w:pPr>
      <w:r w:rsidRPr="00736C0B">
        <w:rPr>
          <w:szCs w:val="28"/>
          <w:lang w:val="uk-UA"/>
        </w:rPr>
        <w:t>готувати до роботи устаткування та матеріали для збереження інформації (магнітні та оптичні диски, картки, папір);</w:t>
      </w:r>
    </w:p>
    <w:p w:rsidR="00BC2ED2" w:rsidRPr="00736C0B" w:rsidRDefault="00BC2ED2" w:rsidP="000140EF">
      <w:pPr>
        <w:spacing w:line="216" w:lineRule="auto"/>
        <w:ind w:firstLine="709"/>
        <w:jc w:val="both"/>
        <w:rPr>
          <w:szCs w:val="28"/>
          <w:lang w:val="uk-UA"/>
        </w:rPr>
      </w:pPr>
      <w:r w:rsidRPr="00736C0B">
        <w:rPr>
          <w:szCs w:val="28"/>
          <w:lang w:val="uk-UA"/>
        </w:rPr>
        <w:t>працювати в текстовому редакторі з введенням тексту та його редагуванням;</w:t>
      </w:r>
    </w:p>
    <w:p w:rsidR="00BC2ED2" w:rsidRPr="00736C0B" w:rsidRDefault="00BC2ED2" w:rsidP="000140EF">
      <w:pPr>
        <w:spacing w:line="216" w:lineRule="auto"/>
        <w:ind w:firstLine="709"/>
        <w:jc w:val="both"/>
        <w:rPr>
          <w:szCs w:val="28"/>
          <w:lang w:val="uk-UA"/>
        </w:rPr>
      </w:pPr>
      <w:r w:rsidRPr="00736C0B">
        <w:rPr>
          <w:szCs w:val="28"/>
          <w:lang w:val="uk-UA"/>
        </w:rPr>
        <w:t>оперувати з файлами, записувати текст на цифрові носії або переносити на папір за допомогою друкувальних пристроїв;</w:t>
      </w:r>
    </w:p>
    <w:p w:rsidR="00BC2ED2" w:rsidRPr="00736C0B" w:rsidRDefault="00BC2ED2" w:rsidP="000140EF">
      <w:pPr>
        <w:spacing w:line="216" w:lineRule="auto"/>
        <w:ind w:firstLine="709"/>
        <w:jc w:val="both"/>
        <w:rPr>
          <w:szCs w:val="28"/>
          <w:lang w:val="uk-UA"/>
        </w:rPr>
      </w:pPr>
      <w:r w:rsidRPr="00736C0B">
        <w:rPr>
          <w:szCs w:val="28"/>
          <w:lang w:val="uk-UA"/>
        </w:rPr>
        <w:t>виконувати операції з базами даних на комп’ютерному устаткуванні (введення, опрацювання, накопичення, систематизація та виведення інформації) відповідно до затверджених процедур та інструкцій з використанням периферійного обладнання, систем передавання (приймання) даних;</w:t>
      </w:r>
    </w:p>
    <w:p w:rsidR="00BC2ED2" w:rsidRPr="00736C0B" w:rsidRDefault="00BC2ED2" w:rsidP="000140EF">
      <w:pPr>
        <w:spacing w:line="216" w:lineRule="auto"/>
        <w:ind w:firstLine="709"/>
        <w:jc w:val="both"/>
        <w:rPr>
          <w:szCs w:val="28"/>
          <w:lang w:val="uk-UA"/>
        </w:rPr>
      </w:pPr>
      <w:r w:rsidRPr="00736C0B">
        <w:rPr>
          <w:szCs w:val="28"/>
          <w:lang w:val="uk-UA"/>
        </w:rPr>
        <w:t>виконувати інші операції технологічного процесу опрацювання інформації (приймати і контролювати вхідні дані, готувати, виводити та передавати вихідні тощо);</w:t>
      </w:r>
    </w:p>
    <w:p w:rsidR="00BC2ED2" w:rsidRPr="00736C0B" w:rsidRDefault="00BC2ED2" w:rsidP="000140EF">
      <w:pPr>
        <w:spacing w:line="216" w:lineRule="auto"/>
        <w:ind w:firstLine="709"/>
        <w:jc w:val="both"/>
        <w:rPr>
          <w:szCs w:val="28"/>
          <w:lang w:val="uk-UA"/>
        </w:rPr>
      </w:pPr>
      <w:r w:rsidRPr="00736C0B">
        <w:rPr>
          <w:szCs w:val="28"/>
          <w:lang w:val="uk-UA"/>
        </w:rPr>
        <w:t>керувати режимами роботи периферійного обладнання згідно із робочими завданнями (підготовка текстів і графічних документів, розрахунків таблиць, переліків, списків тощо)</w:t>
      </w:r>
      <w:r w:rsidR="000C40A7" w:rsidRPr="00736C0B">
        <w:rPr>
          <w:szCs w:val="28"/>
          <w:lang w:val="uk-UA"/>
        </w:rPr>
        <w:t xml:space="preserve">, </w:t>
      </w:r>
      <w:r w:rsidRPr="00736C0B">
        <w:rPr>
          <w:szCs w:val="28"/>
          <w:lang w:val="uk-UA"/>
        </w:rPr>
        <w:t>своєчасно застосовувати коригувальні дії в разі появи недоліків у роботі устаткування;</w:t>
      </w:r>
    </w:p>
    <w:p w:rsidR="00BC2ED2" w:rsidRPr="00736C0B" w:rsidRDefault="00BC2ED2" w:rsidP="000140EF">
      <w:pPr>
        <w:spacing w:line="216" w:lineRule="auto"/>
        <w:ind w:firstLine="709"/>
        <w:jc w:val="both"/>
        <w:rPr>
          <w:szCs w:val="28"/>
          <w:lang w:val="uk-UA"/>
        </w:rPr>
      </w:pPr>
      <w:r w:rsidRPr="00736C0B">
        <w:rPr>
          <w:szCs w:val="28"/>
          <w:lang w:val="uk-UA"/>
        </w:rPr>
        <w:t>здійснювати передавання (приймання) інформації по мережах відповідно до вимог програмного забезпечення;</w:t>
      </w:r>
    </w:p>
    <w:p w:rsidR="00BC2ED2" w:rsidRPr="00736C0B" w:rsidRDefault="00BC2ED2" w:rsidP="000140EF">
      <w:pPr>
        <w:spacing w:line="216" w:lineRule="auto"/>
        <w:ind w:firstLine="709"/>
        <w:jc w:val="both"/>
        <w:rPr>
          <w:szCs w:val="28"/>
          <w:lang w:val="uk-UA"/>
        </w:rPr>
      </w:pPr>
      <w:r w:rsidRPr="00736C0B">
        <w:rPr>
          <w:szCs w:val="28"/>
          <w:lang w:val="uk-UA"/>
        </w:rPr>
        <w:t>вдосконалювати уміння та навички роботи з клавіатурою;</w:t>
      </w:r>
    </w:p>
    <w:p w:rsidR="00BC2ED2" w:rsidRPr="00736C0B" w:rsidRDefault="00BC2ED2" w:rsidP="000140EF">
      <w:pPr>
        <w:spacing w:line="216" w:lineRule="auto"/>
        <w:ind w:firstLine="709"/>
        <w:jc w:val="both"/>
        <w:rPr>
          <w:szCs w:val="28"/>
          <w:lang w:val="uk-UA"/>
        </w:rPr>
      </w:pPr>
      <w:r w:rsidRPr="00736C0B">
        <w:rPr>
          <w:szCs w:val="28"/>
          <w:lang w:val="uk-UA"/>
        </w:rPr>
        <w:t>вибирати та використовувати програмні засоби для підготовки інформаційних документів;</w:t>
      </w:r>
    </w:p>
    <w:p w:rsidR="000C40A7" w:rsidRPr="00736C0B" w:rsidRDefault="000C40A7" w:rsidP="000140EF">
      <w:pPr>
        <w:spacing w:line="216" w:lineRule="auto"/>
        <w:ind w:firstLine="709"/>
        <w:jc w:val="both"/>
        <w:rPr>
          <w:szCs w:val="28"/>
          <w:lang w:val="uk-UA"/>
        </w:rPr>
      </w:pPr>
      <w:r w:rsidRPr="00736C0B">
        <w:rPr>
          <w:szCs w:val="28"/>
          <w:lang w:val="uk-UA"/>
        </w:rPr>
        <w:t>проводити типові операції з офісного програмування, обчислень за допомогою електронних таблиць;</w:t>
      </w:r>
    </w:p>
    <w:p w:rsidR="00BC2ED2" w:rsidRPr="00736C0B" w:rsidRDefault="00BC2ED2" w:rsidP="000140EF">
      <w:pPr>
        <w:spacing w:line="216" w:lineRule="auto"/>
        <w:ind w:firstLine="709"/>
        <w:jc w:val="both"/>
        <w:rPr>
          <w:szCs w:val="28"/>
          <w:lang w:val="uk-UA"/>
        </w:rPr>
      </w:pPr>
      <w:r w:rsidRPr="00736C0B">
        <w:rPr>
          <w:szCs w:val="28"/>
          <w:lang w:val="uk-UA"/>
        </w:rPr>
        <w:t xml:space="preserve">створювати та </w:t>
      </w:r>
      <w:proofErr w:type="spellStart"/>
      <w:r w:rsidRPr="00736C0B">
        <w:rPr>
          <w:szCs w:val="28"/>
          <w:lang w:val="uk-UA"/>
        </w:rPr>
        <w:t>професійно</w:t>
      </w:r>
      <w:proofErr w:type="spellEnd"/>
      <w:r w:rsidRPr="00736C0B">
        <w:rPr>
          <w:szCs w:val="28"/>
          <w:lang w:val="uk-UA"/>
        </w:rPr>
        <w:t xml:space="preserve"> оформлювати електронні документи;</w:t>
      </w:r>
    </w:p>
    <w:p w:rsidR="00BC2ED2" w:rsidRPr="00736C0B" w:rsidRDefault="00BC2ED2" w:rsidP="000140EF">
      <w:pPr>
        <w:spacing w:line="216" w:lineRule="auto"/>
        <w:ind w:firstLine="709"/>
        <w:jc w:val="both"/>
        <w:rPr>
          <w:szCs w:val="28"/>
          <w:lang w:val="uk-UA"/>
        </w:rPr>
      </w:pPr>
      <w:r w:rsidRPr="00736C0B">
        <w:rPr>
          <w:szCs w:val="28"/>
          <w:lang w:val="uk-UA"/>
        </w:rPr>
        <w:t>здійснювати пошук різного роду інформації в мережі Інтернет;</w:t>
      </w:r>
    </w:p>
    <w:p w:rsidR="00BC2ED2" w:rsidRPr="00736C0B" w:rsidRDefault="00BC2ED2" w:rsidP="000140EF">
      <w:pPr>
        <w:spacing w:line="216" w:lineRule="auto"/>
        <w:ind w:firstLine="709"/>
        <w:jc w:val="both"/>
        <w:rPr>
          <w:szCs w:val="28"/>
          <w:lang w:val="uk-UA"/>
        </w:rPr>
      </w:pPr>
      <w:r w:rsidRPr="00736C0B">
        <w:rPr>
          <w:szCs w:val="28"/>
          <w:lang w:val="uk-UA"/>
        </w:rPr>
        <w:t>створювати комп’ютерні презентації</w:t>
      </w:r>
      <w:r w:rsidR="00033281" w:rsidRPr="00736C0B">
        <w:rPr>
          <w:szCs w:val="28"/>
          <w:lang w:val="uk-UA"/>
        </w:rPr>
        <w:t>.</w:t>
      </w:r>
    </w:p>
    <w:p w:rsidR="00A740DA" w:rsidRPr="00736C0B" w:rsidRDefault="00A740DA" w:rsidP="00A740DA">
      <w:pPr>
        <w:numPr>
          <w:ilvl w:val="0"/>
          <w:numId w:val="3"/>
        </w:numPr>
        <w:tabs>
          <w:tab w:val="left" w:pos="284"/>
          <w:tab w:val="left" w:pos="567"/>
        </w:tabs>
        <w:jc w:val="center"/>
        <w:rPr>
          <w:b/>
          <w:szCs w:val="28"/>
          <w:lang w:val="uk-UA"/>
        </w:rPr>
      </w:pPr>
      <w:r w:rsidRPr="00736C0B">
        <w:rPr>
          <w:b/>
          <w:szCs w:val="28"/>
          <w:lang w:val="uk-UA"/>
        </w:rPr>
        <w:t xml:space="preserve">Програма </w:t>
      </w:r>
      <w:r w:rsidR="00BC2ED2" w:rsidRPr="00736C0B">
        <w:rPr>
          <w:b/>
          <w:szCs w:val="28"/>
          <w:lang w:val="uk-UA"/>
        </w:rPr>
        <w:t>практики</w:t>
      </w:r>
    </w:p>
    <w:p w:rsidR="00142939" w:rsidRPr="00736C0B" w:rsidRDefault="00142939" w:rsidP="00EA0536">
      <w:pPr>
        <w:ind w:firstLine="709"/>
        <w:jc w:val="both"/>
        <w:rPr>
          <w:b/>
          <w:szCs w:val="28"/>
          <w:lang w:val="uk-UA"/>
        </w:rPr>
      </w:pPr>
      <w:r w:rsidRPr="00736C0B">
        <w:rPr>
          <w:b/>
          <w:szCs w:val="28"/>
          <w:lang w:val="uk-UA"/>
        </w:rPr>
        <w:t xml:space="preserve">Вступ </w:t>
      </w:r>
    </w:p>
    <w:p w:rsidR="00EA0536" w:rsidRPr="00736C0B" w:rsidRDefault="00EA0536" w:rsidP="000140EF">
      <w:pPr>
        <w:spacing w:line="216" w:lineRule="auto"/>
        <w:ind w:firstLine="709"/>
        <w:jc w:val="both"/>
        <w:rPr>
          <w:lang w:val="uk-UA"/>
        </w:rPr>
      </w:pPr>
      <w:r w:rsidRPr="00736C0B">
        <w:rPr>
          <w:lang w:val="uk-UA"/>
        </w:rPr>
        <w:t xml:space="preserve">Мета і завдання </w:t>
      </w:r>
      <w:r w:rsidR="00BC2ED2" w:rsidRPr="00736C0B">
        <w:rPr>
          <w:lang w:val="uk-UA"/>
        </w:rPr>
        <w:t>практики</w:t>
      </w:r>
      <w:r w:rsidRPr="00736C0B">
        <w:rPr>
          <w:lang w:val="uk-UA"/>
        </w:rPr>
        <w:t xml:space="preserve">. Характеристика </w:t>
      </w:r>
      <w:r w:rsidR="00BC2ED2" w:rsidRPr="00736C0B">
        <w:rPr>
          <w:lang w:val="uk-UA"/>
        </w:rPr>
        <w:t xml:space="preserve">навчальної практики </w:t>
      </w:r>
      <w:r w:rsidRPr="00736C0B">
        <w:rPr>
          <w:lang w:val="uk-UA"/>
        </w:rPr>
        <w:t xml:space="preserve">та порядок її </w:t>
      </w:r>
      <w:r w:rsidR="00BC2ED2" w:rsidRPr="00736C0B">
        <w:rPr>
          <w:lang w:val="uk-UA"/>
        </w:rPr>
        <w:t>проходження</w:t>
      </w:r>
      <w:r w:rsidRPr="00736C0B">
        <w:rPr>
          <w:lang w:val="uk-UA"/>
        </w:rPr>
        <w:t xml:space="preserve">. Зв'язок з іншими дисциплінами програми підготовки </w:t>
      </w:r>
      <w:r w:rsidR="00033281" w:rsidRPr="00736C0B">
        <w:rPr>
          <w:lang w:val="uk-UA"/>
        </w:rPr>
        <w:t>молодшого спеціаліста</w:t>
      </w:r>
      <w:r w:rsidRPr="00736C0B">
        <w:rPr>
          <w:lang w:val="uk-UA"/>
        </w:rPr>
        <w:t xml:space="preserve">. Методичне забезпечення </w:t>
      </w:r>
      <w:r w:rsidR="00BC2ED2" w:rsidRPr="00736C0B">
        <w:rPr>
          <w:lang w:val="uk-UA"/>
        </w:rPr>
        <w:t>практики</w:t>
      </w:r>
      <w:r w:rsidRPr="00736C0B">
        <w:rPr>
          <w:lang w:val="uk-UA"/>
        </w:rPr>
        <w:t>.</w:t>
      </w:r>
    </w:p>
    <w:p w:rsidR="00EA0536" w:rsidRPr="00736C0B" w:rsidRDefault="00142939" w:rsidP="000140EF">
      <w:pPr>
        <w:spacing w:line="216" w:lineRule="auto"/>
        <w:ind w:firstLine="709"/>
        <w:jc w:val="both"/>
        <w:rPr>
          <w:lang w:val="uk-UA"/>
        </w:rPr>
      </w:pPr>
      <w:r w:rsidRPr="00736C0B">
        <w:rPr>
          <w:lang w:val="uk-UA"/>
        </w:rPr>
        <w:t>Базові в</w:t>
      </w:r>
      <w:r w:rsidR="00BC2ED2" w:rsidRPr="00736C0B">
        <w:rPr>
          <w:lang w:val="uk-UA"/>
        </w:rPr>
        <w:t xml:space="preserve">ідомості про </w:t>
      </w:r>
      <w:r w:rsidR="00A30CF0" w:rsidRPr="00736C0B">
        <w:rPr>
          <w:lang w:val="uk-UA"/>
        </w:rPr>
        <w:t>комп’ютерну</w:t>
      </w:r>
      <w:r w:rsidR="00033281" w:rsidRPr="00736C0B">
        <w:rPr>
          <w:lang w:val="uk-UA"/>
        </w:rPr>
        <w:t xml:space="preserve"> грамотність, офісне програмування, </w:t>
      </w:r>
      <w:r w:rsidR="00BC2ED2" w:rsidRPr="00736C0B">
        <w:rPr>
          <w:lang w:val="uk-UA"/>
        </w:rPr>
        <w:t>професі</w:t>
      </w:r>
      <w:r w:rsidR="00033281" w:rsidRPr="00736C0B">
        <w:rPr>
          <w:lang w:val="uk-UA"/>
        </w:rPr>
        <w:t>ю</w:t>
      </w:r>
      <w:r w:rsidR="00BC2ED2" w:rsidRPr="00736C0B">
        <w:rPr>
          <w:lang w:val="uk-UA"/>
        </w:rPr>
        <w:t xml:space="preserve"> оператора комп’ютерного набору</w:t>
      </w:r>
      <w:r w:rsidRPr="00736C0B">
        <w:rPr>
          <w:lang w:val="uk-UA"/>
        </w:rPr>
        <w:t xml:space="preserve">. </w:t>
      </w:r>
    </w:p>
    <w:p w:rsidR="00142939" w:rsidRPr="00736C0B" w:rsidRDefault="00EA0536" w:rsidP="007A00F7">
      <w:pPr>
        <w:tabs>
          <w:tab w:val="left" w:pos="284"/>
          <w:tab w:val="left" w:pos="567"/>
        </w:tabs>
        <w:spacing w:before="120"/>
        <w:jc w:val="center"/>
        <w:rPr>
          <w:b/>
          <w:lang w:val="uk-UA"/>
        </w:rPr>
      </w:pPr>
      <w:r w:rsidRPr="00736C0B">
        <w:rPr>
          <w:b/>
          <w:lang w:val="uk-UA"/>
        </w:rPr>
        <w:t xml:space="preserve">Розділ 1. </w:t>
      </w:r>
      <w:r w:rsidR="002C6BF6" w:rsidRPr="00736C0B">
        <w:rPr>
          <w:b/>
          <w:lang w:val="uk-UA"/>
        </w:rPr>
        <w:t xml:space="preserve">Комп’ютерна грамотність, професія </w:t>
      </w:r>
      <w:r w:rsidRPr="00736C0B">
        <w:rPr>
          <w:b/>
          <w:lang w:val="uk-UA"/>
        </w:rPr>
        <w:t>О</w:t>
      </w:r>
      <w:r w:rsidR="00BC2ED2" w:rsidRPr="00736C0B">
        <w:rPr>
          <w:b/>
          <w:lang w:val="uk-UA"/>
        </w:rPr>
        <w:t>ператор комп’ютерного набору</w:t>
      </w:r>
      <w:r w:rsidRPr="00736C0B">
        <w:rPr>
          <w:b/>
          <w:lang w:val="uk-UA"/>
        </w:rPr>
        <w:t xml:space="preserve"> </w:t>
      </w:r>
    </w:p>
    <w:p w:rsidR="00142939" w:rsidRPr="00736C0B" w:rsidRDefault="00EA0536" w:rsidP="00EA0536">
      <w:pPr>
        <w:ind w:firstLine="709"/>
        <w:jc w:val="both"/>
        <w:rPr>
          <w:b/>
          <w:szCs w:val="28"/>
          <w:lang w:val="uk-UA"/>
        </w:rPr>
      </w:pPr>
      <w:r w:rsidRPr="00736C0B">
        <w:rPr>
          <w:b/>
          <w:szCs w:val="28"/>
          <w:lang w:val="uk-UA"/>
        </w:rPr>
        <w:t>Тема 1.</w:t>
      </w:r>
      <w:r w:rsidR="00A740DA" w:rsidRPr="00736C0B">
        <w:rPr>
          <w:b/>
          <w:szCs w:val="28"/>
          <w:lang w:val="uk-UA"/>
        </w:rPr>
        <w:t xml:space="preserve"> </w:t>
      </w:r>
      <w:r w:rsidR="00BC2ED2" w:rsidRPr="00736C0B">
        <w:rPr>
          <w:b/>
          <w:szCs w:val="28"/>
          <w:lang w:val="uk-UA"/>
        </w:rPr>
        <w:t xml:space="preserve">Оволодіння базовими основами десяти пальцевого набору текстів на клавіатурі комп’ютера з використанням клавіатурного тренажера </w:t>
      </w:r>
    </w:p>
    <w:p w:rsidR="00BC2ED2" w:rsidRPr="00736C0B" w:rsidRDefault="00BC2ED2" w:rsidP="000140EF">
      <w:pPr>
        <w:spacing w:line="216" w:lineRule="auto"/>
        <w:ind w:firstLine="709"/>
        <w:jc w:val="both"/>
        <w:rPr>
          <w:lang w:val="uk-UA"/>
        </w:rPr>
      </w:pPr>
      <w:r w:rsidRPr="00736C0B">
        <w:rPr>
          <w:lang w:val="uk-UA"/>
        </w:rPr>
        <w:t xml:space="preserve">Відкрити Інтернет - ресурс </w:t>
      </w:r>
      <w:hyperlink r:id="rId7" w:history="1">
        <w:r w:rsidRPr="000140EF">
          <w:rPr>
            <w:lang w:val="uk-UA"/>
          </w:rPr>
          <w:t>http://vse10.ru</w:t>
        </w:r>
      </w:hyperlink>
      <w:r w:rsidRPr="00736C0B">
        <w:rPr>
          <w:lang w:val="uk-UA"/>
        </w:rPr>
        <w:t>. Пройти стартовий тест і тест з сертифікації для перевірки навичок щодо набору тексту на клавіатурі.</w:t>
      </w:r>
    </w:p>
    <w:p w:rsidR="00BC2ED2" w:rsidRPr="00736C0B" w:rsidRDefault="00BC2ED2" w:rsidP="000140EF">
      <w:pPr>
        <w:spacing w:line="216" w:lineRule="auto"/>
        <w:ind w:firstLine="709"/>
        <w:jc w:val="both"/>
        <w:rPr>
          <w:lang w:val="uk-UA"/>
        </w:rPr>
      </w:pPr>
      <w:r w:rsidRPr="00736C0B">
        <w:rPr>
          <w:lang w:val="uk-UA"/>
        </w:rPr>
        <w:t>Зареєструватися на ресурсі для отримання доступу до уроків з тренування в наборі символів на клавіатурі.</w:t>
      </w:r>
    </w:p>
    <w:p w:rsidR="00BC2ED2" w:rsidRPr="00736C0B" w:rsidRDefault="00BC2ED2" w:rsidP="000140EF">
      <w:pPr>
        <w:spacing w:line="216" w:lineRule="auto"/>
        <w:ind w:firstLine="709"/>
        <w:jc w:val="both"/>
        <w:rPr>
          <w:lang w:val="uk-UA"/>
        </w:rPr>
      </w:pPr>
      <w:r w:rsidRPr="00736C0B">
        <w:rPr>
          <w:lang w:val="uk-UA"/>
        </w:rPr>
        <w:t>Виконати завдання всіх уроків.</w:t>
      </w:r>
    </w:p>
    <w:p w:rsidR="00BC2ED2" w:rsidRPr="00736C0B" w:rsidRDefault="00BC2ED2" w:rsidP="000140EF">
      <w:pPr>
        <w:spacing w:line="216" w:lineRule="auto"/>
        <w:ind w:firstLine="709"/>
        <w:jc w:val="both"/>
        <w:rPr>
          <w:lang w:val="uk-UA"/>
        </w:rPr>
      </w:pPr>
      <w:r w:rsidRPr="00736C0B">
        <w:rPr>
          <w:lang w:val="uk-UA"/>
        </w:rPr>
        <w:lastRenderedPageBreak/>
        <w:t>Пройти сертифікацію та отримати сертифікат від розробників клавіатурного тренажера</w:t>
      </w:r>
      <w:r w:rsidR="00A30CF0" w:rsidRPr="00736C0B">
        <w:rPr>
          <w:lang w:val="uk-UA"/>
        </w:rPr>
        <w:t>.</w:t>
      </w:r>
    </w:p>
    <w:p w:rsidR="00BC2ED2" w:rsidRPr="00736C0B" w:rsidRDefault="008C698E" w:rsidP="00BC2ED2">
      <w:pPr>
        <w:ind w:firstLine="709"/>
        <w:jc w:val="both"/>
        <w:rPr>
          <w:b/>
          <w:szCs w:val="28"/>
          <w:lang w:val="uk-UA"/>
        </w:rPr>
      </w:pPr>
      <w:r w:rsidRPr="00736C0B">
        <w:rPr>
          <w:b/>
          <w:szCs w:val="28"/>
          <w:lang w:val="uk-UA"/>
        </w:rPr>
        <w:t xml:space="preserve">Тема </w:t>
      </w:r>
      <w:r w:rsidR="00BC2ED2" w:rsidRPr="00736C0B">
        <w:rPr>
          <w:b/>
          <w:szCs w:val="28"/>
          <w:lang w:val="uk-UA"/>
        </w:rPr>
        <w:t>2</w:t>
      </w:r>
      <w:r w:rsidR="00142F4A" w:rsidRPr="00736C0B">
        <w:rPr>
          <w:b/>
          <w:szCs w:val="28"/>
          <w:lang w:val="uk-UA"/>
        </w:rPr>
        <w:t>.</w:t>
      </w:r>
      <w:r w:rsidR="00BC2ED2" w:rsidRPr="00736C0B">
        <w:rPr>
          <w:b/>
          <w:szCs w:val="28"/>
          <w:lang w:val="uk-UA"/>
        </w:rPr>
        <w:t xml:space="preserve"> Оволодіння основами діловодства</w:t>
      </w:r>
    </w:p>
    <w:p w:rsidR="00BC2ED2" w:rsidRPr="00736C0B" w:rsidRDefault="00BC2ED2" w:rsidP="000140EF">
      <w:pPr>
        <w:spacing w:line="216" w:lineRule="auto"/>
        <w:ind w:firstLine="709"/>
        <w:jc w:val="both"/>
        <w:rPr>
          <w:lang w:val="uk-UA"/>
        </w:rPr>
      </w:pPr>
      <w:r w:rsidRPr="00736C0B">
        <w:rPr>
          <w:lang w:val="uk-UA"/>
        </w:rPr>
        <w:t>Вивчення базових понять про документ, діловодство, документообіг.</w:t>
      </w:r>
      <w:r w:rsidR="008C698E" w:rsidRPr="00736C0B">
        <w:rPr>
          <w:lang w:val="uk-UA"/>
        </w:rPr>
        <w:t xml:space="preserve"> </w:t>
      </w:r>
    </w:p>
    <w:p w:rsidR="00BC2ED2" w:rsidRPr="00736C0B" w:rsidRDefault="00BC2ED2" w:rsidP="000140EF">
      <w:pPr>
        <w:spacing w:line="216" w:lineRule="auto"/>
        <w:ind w:firstLine="709"/>
        <w:jc w:val="both"/>
        <w:rPr>
          <w:lang w:val="uk-UA"/>
        </w:rPr>
      </w:pPr>
      <w:r w:rsidRPr="00736C0B">
        <w:rPr>
          <w:lang w:val="uk-UA"/>
        </w:rPr>
        <w:t>Вивчення основних вимог, що пред’являється до складання та оформлення управлінських документів.</w:t>
      </w:r>
    </w:p>
    <w:p w:rsidR="008C698E" w:rsidRPr="00736C0B" w:rsidRDefault="008C698E" w:rsidP="000140EF">
      <w:pPr>
        <w:spacing w:line="216" w:lineRule="auto"/>
        <w:ind w:firstLine="709"/>
        <w:jc w:val="both"/>
        <w:rPr>
          <w:lang w:val="uk-UA"/>
        </w:rPr>
      </w:pPr>
      <w:r w:rsidRPr="00736C0B">
        <w:rPr>
          <w:lang w:val="uk-UA"/>
        </w:rPr>
        <w:t>О</w:t>
      </w:r>
      <w:r w:rsidR="00BC2ED2" w:rsidRPr="00736C0B">
        <w:rPr>
          <w:lang w:val="uk-UA"/>
        </w:rPr>
        <w:t>сновн</w:t>
      </w:r>
      <w:r w:rsidRPr="00736C0B">
        <w:rPr>
          <w:lang w:val="uk-UA"/>
        </w:rPr>
        <w:t xml:space="preserve">і </w:t>
      </w:r>
      <w:r w:rsidR="00BC2ED2" w:rsidRPr="00736C0B">
        <w:rPr>
          <w:lang w:val="uk-UA"/>
        </w:rPr>
        <w:t>положення ДСТУ 4163-2003 «Державна уніфікована система документації. Уніфікована система організаційно-розпорядчої документації. Вимоги до оформлення документів»</w:t>
      </w:r>
    </w:p>
    <w:p w:rsidR="008C698E" w:rsidRPr="00736C0B" w:rsidRDefault="008C698E" w:rsidP="000140EF">
      <w:pPr>
        <w:spacing w:line="216" w:lineRule="auto"/>
        <w:ind w:firstLine="709"/>
        <w:jc w:val="both"/>
        <w:rPr>
          <w:lang w:val="uk-UA"/>
        </w:rPr>
      </w:pPr>
      <w:r w:rsidRPr="00736C0B">
        <w:rPr>
          <w:lang w:val="uk-UA"/>
        </w:rPr>
        <w:t xml:space="preserve">Основні </w:t>
      </w:r>
      <w:r w:rsidR="00BC2ED2" w:rsidRPr="00736C0B">
        <w:rPr>
          <w:lang w:val="uk-UA"/>
        </w:rPr>
        <w:t>положення Типової інструкції з діловодства у центральних органах виконавчої влади, місцевих органах виконавчої влади, затвердженою Постановою Кабінету міністрів України від 30.11.2011 №1242</w:t>
      </w:r>
    </w:p>
    <w:p w:rsidR="00BC2ED2" w:rsidRPr="00736C0B" w:rsidRDefault="008C698E" w:rsidP="000140EF">
      <w:pPr>
        <w:spacing w:line="216" w:lineRule="auto"/>
        <w:ind w:firstLine="709"/>
        <w:jc w:val="both"/>
        <w:rPr>
          <w:lang w:val="uk-UA"/>
        </w:rPr>
      </w:pPr>
      <w:r w:rsidRPr="00736C0B">
        <w:rPr>
          <w:lang w:val="uk-UA"/>
        </w:rPr>
        <w:t>О</w:t>
      </w:r>
      <w:r w:rsidR="00BC2ED2" w:rsidRPr="00736C0B">
        <w:rPr>
          <w:lang w:val="uk-UA"/>
        </w:rPr>
        <w:t>сновн</w:t>
      </w:r>
      <w:r w:rsidRPr="00736C0B">
        <w:rPr>
          <w:lang w:val="uk-UA"/>
        </w:rPr>
        <w:t xml:space="preserve">і </w:t>
      </w:r>
      <w:r w:rsidR="00BC2ED2" w:rsidRPr="00736C0B">
        <w:rPr>
          <w:lang w:val="uk-UA"/>
        </w:rPr>
        <w:t>вимог</w:t>
      </w:r>
      <w:r w:rsidRPr="00736C0B">
        <w:rPr>
          <w:lang w:val="uk-UA"/>
        </w:rPr>
        <w:t>и</w:t>
      </w:r>
      <w:r w:rsidR="00BC2ED2" w:rsidRPr="00736C0B">
        <w:rPr>
          <w:lang w:val="uk-UA"/>
        </w:rPr>
        <w:t xml:space="preserve"> до оформлення звітів у галузі науки і техніки.</w:t>
      </w:r>
      <w:r w:rsidRPr="00736C0B">
        <w:rPr>
          <w:lang w:val="uk-UA"/>
        </w:rPr>
        <w:t xml:space="preserve"> О</w:t>
      </w:r>
      <w:r w:rsidR="00BC2ED2" w:rsidRPr="00736C0B">
        <w:rPr>
          <w:lang w:val="uk-UA"/>
        </w:rPr>
        <w:t>сновн</w:t>
      </w:r>
      <w:r w:rsidRPr="00736C0B">
        <w:rPr>
          <w:lang w:val="uk-UA"/>
        </w:rPr>
        <w:t>і</w:t>
      </w:r>
      <w:r w:rsidR="00BC2ED2" w:rsidRPr="00736C0B">
        <w:rPr>
          <w:lang w:val="uk-UA"/>
        </w:rPr>
        <w:t xml:space="preserve"> положення ДСТУ 3008-95 Документація. Звіти у сфері науки і техніки.</w:t>
      </w:r>
    </w:p>
    <w:p w:rsidR="00BC2ED2" w:rsidRPr="00736C0B" w:rsidRDefault="008C698E" w:rsidP="00BC2ED2">
      <w:pPr>
        <w:ind w:firstLine="709"/>
        <w:jc w:val="both"/>
        <w:rPr>
          <w:b/>
          <w:szCs w:val="28"/>
          <w:lang w:val="uk-UA"/>
        </w:rPr>
      </w:pPr>
      <w:bookmarkStart w:id="1" w:name="__RefHeading__19_896451024"/>
      <w:bookmarkEnd w:id="1"/>
      <w:r w:rsidRPr="00736C0B">
        <w:rPr>
          <w:b/>
          <w:szCs w:val="28"/>
          <w:lang w:val="uk-UA"/>
        </w:rPr>
        <w:t xml:space="preserve">Тема </w:t>
      </w:r>
      <w:r w:rsidR="00BC2ED2" w:rsidRPr="00736C0B">
        <w:rPr>
          <w:b/>
          <w:szCs w:val="28"/>
          <w:lang w:val="uk-UA"/>
        </w:rPr>
        <w:t>3</w:t>
      </w:r>
      <w:r w:rsidR="00142F4A" w:rsidRPr="00736C0B">
        <w:rPr>
          <w:b/>
          <w:szCs w:val="28"/>
          <w:lang w:val="uk-UA"/>
        </w:rPr>
        <w:t>.</w:t>
      </w:r>
      <w:r w:rsidR="00BC2ED2" w:rsidRPr="00736C0B">
        <w:rPr>
          <w:b/>
          <w:szCs w:val="28"/>
          <w:lang w:val="uk-UA"/>
        </w:rPr>
        <w:t xml:space="preserve"> Автоматизоване робоче місце оператора комп’ютерного набору</w:t>
      </w:r>
    </w:p>
    <w:p w:rsidR="008C698E" w:rsidRPr="00736C0B" w:rsidRDefault="00BC2ED2" w:rsidP="000140EF">
      <w:pPr>
        <w:spacing w:line="216" w:lineRule="auto"/>
        <w:ind w:firstLine="709"/>
        <w:jc w:val="both"/>
        <w:rPr>
          <w:lang w:val="uk-UA"/>
        </w:rPr>
      </w:pPr>
      <w:r w:rsidRPr="00736C0B">
        <w:rPr>
          <w:lang w:val="uk-UA"/>
        </w:rPr>
        <w:t>Огляд можливостей офісного пакету програмного забезпечення Microsoft Office</w:t>
      </w:r>
    </w:p>
    <w:p w:rsidR="00BC2ED2" w:rsidRPr="00736C0B" w:rsidRDefault="00BC2ED2" w:rsidP="000140EF">
      <w:pPr>
        <w:spacing w:line="216" w:lineRule="auto"/>
        <w:ind w:firstLine="709"/>
        <w:jc w:val="both"/>
        <w:rPr>
          <w:lang w:val="uk-UA"/>
        </w:rPr>
      </w:pPr>
      <w:r w:rsidRPr="00736C0B">
        <w:rPr>
          <w:lang w:val="uk-UA"/>
        </w:rPr>
        <w:t xml:space="preserve">Огляд матеріалів з навчання Microsoft Office </w:t>
      </w:r>
      <w:hyperlink r:id="rId8" w:history="1">
        <w:r w:rsidRPr="00736C0B">
          <w:rPr>
            <w:lang w:val="uk-UA"/>
          </w:rPr>
          <w:t>http://office.microsoft.com/uk-ua/support/FX010056500.aspx</w:t>
        </w:r>
      </w:hyperlink>
    </w:p>
    <w:p w:rsidR="00BC2ED2" w:rsidRPr="00736C0B" w:rsidRDefault="008C698E" w:rsidP="00BC2ED2">
      <w:pPr>
        <w:ind w:firstLine="709"/>
        <w:jc w:val="both"/>
        <w:rPr>
          <w:b/>
          <w:szCs w:val="28"/>
          <w:lang w:val="uk-UA"/>
        </w:rPr>
      </w:pPr>
      <w:bookmarkStart w:id="2" w:name="__RefHeading__21_896451024"/>
      <w:bookmarkEnd w:id="2"/>
      <w:r w:rsidRPr="00736C0B">
        <w:rPr>
          <w:b/>
          <w:szCs w:val="28"/>
          <w:lang w:val="uk-UA"/>
        </w:rPr>
        <w:t xml:space="preserve">Тема </w:t>
      </w:r>
      <w:r w:rsidR="00BC2ED2" w:rsidRPr="00736C0B">
        <w:rPr>
          <w:b/>
          <w:szCs w:val="28"/>
          <w:lang w:val="uk-UA"/>
        </w:rPr>
        <w:t>4</w:t>
      </w:r>
      <w:r w:rsidR="00142F4A" w:rsidRPr="00736C0B">
        <w:rPr>
          <w:b/>
          <w:szCs w:val="28"/>
          <w:lang w:val="uk-UA"/>
        </w:rPr>
        <w:t>.</w:t>
      </w:r>
      <w:r w:rsidR="00BC2ED2" w:rsidRPr="00736C0B">
        <w:rPr>
          <w:b/>
          <w:szCs w:val="28"/>
          <w:lang w:val="uk-UA"/>
        </w:rPr>
        <w:t xml:space="preserve"> Огляд інструментів підвищення комп’ютерної грамотності працівника сучасного офісу (оператора комп’ютерного набору)</w:t>
      </w:r>
    </w:p>
    <w:p w:rsidR="00BC2ED2" w:rsidRPr="00736C0B" w:rsidRDefault="00BC2ED2" w:rsidP="000140EF">
      <w:pPr>
        <w:spacing w:line="216" w:lineRule="auto"/>
        <w:ind w:firstLine="709"/>
        <w:jc w:val="both"/>
        <w:rPr>
          <w:lang w:val="uk-UA"/>
        </w:rPr>
      </w:pPr>
      <w:r w:rsidRPr="00736C0B">
        <w:rPr>
          <w:lang w:val="uk-UA"/>
        </w:rPr>
        <w:t>Визначення змісту понять комп’ютерна та інформаційна грамотність.</w:t>
      </w:r>
    </w:p>
    <w:p w:rsidR="00BC2ED2" w:rsidRPr="00736C0B" w:rsidRDefault="00BC2ED2" w:rsidP="000140EF">
      <w:pPr>
        <w:spacing w:line="216" w:lineRule="auto"/>
        <w:ind w:firstLine="709"/>
        <w:jc w:val="both"/>
        <w:rPr>
          <w:lang w:val="uk-UA"/>
        </w:rPr>
      </w:pPr>
      <w:r w:rsidRPr="00736C0B">
        <w:rPr>
          <w:lang w:val="uk-UA"/>
        </w:rPr>
        <w:t xml:space="preserve">Огляд відкритих ресурсів мережі Інтернет щодо підвищення особистої комп’ютерної грамотності (ECDL, Microsoft </w:t>
      </w:r>
      <w:proofErr w:type="spellStart"/>
      <w:r w:rsidRPr="00736C0B">
        <w:rPr>
          <w:lang w:val="uk-UA"/>
        </w:rPr>
        <w:t>Digital</w:t>
      </w:r>
      <w:proofErr w:type="spellEnd"/>
      <w:r w:rsidRPr="00736C0B">
        <w:rPr>
          <w:lang w:val="uk-UA"/>
        </w:rPr>
        <w:t xml:space="preserve"> </w:t>
      </w:r>
      <w:proofErr w:type="spellStart"/>
      <w:r w:rsidRPr="00736C0B">
        <w:rPr>
          <w:lang w:val="uk-UA"/>
        </w:rPr>
        <w:t>Literacy</w:t>
      </w:r>
      <w:proofErr w:type="spellEnd"/>
      <w:r w:rsidRPr="00736C0B">
        <w:rPr>
          <w:lang w:val="uk-UA"/>
        </w:rPr>
        <w:t>, e-</w:t>
      </w:r>
      <w:proofErr w:type="spellStart"/>
      <w:r w:rsidRPr="00736C0B">
        <w:rPr>
          <w:lang w:val="uk-UA"/>
        </w:rPr>
        <w:t>leaning</w:t>
      </w:r>
      <w:proofErr w:type="spellEnd"/>
      <w:r w:rsidRPr="00736C0B">
        <w:rPr>
          <w:lang w:val="uk-UA"/>
        </w:rPr>
        <w:t xml:space="preserve"> (</w:t>
      </w:r>
      <w:hyperlink r:id="rId9" w:history="1">
        <w:r w:rsidRPr="00736C0B">
          <w:rPr>
            <w:lang w:val="uk-UA"/>
          </w:rPr>
          <w:t>http://www.microsoft.com/uk-ua/education/Students/IT-academy.aspx</w:t>
        </w:r>
      </w:hyperlink>
      <w:r w:rsidRPr="00736C0B">
        <w:rPr>
          <w:lang w:val="uk-UA"/>
        </w:rPr>
        <w:t xml:space="preserve">), intuit.ru, безкоштовне і відкрите програмне забезпечення Microsoft </w:t>
      </w:r>
      <w:hyperlink r:id="rId10" w:history="1">
        <w:r w:rsidRPr="00736C0B">
          <w:rPr>
            <w:lang w:val="uk-UA"/>
          </w:rPr>
          <w:t>http://www.microsoft.com/ru-ru/softmicrosoft/default.aspx</w:t>
        </w:r>
      </w:hyperlink>
      <w:r w:rsidRPr="00736C0B">
        <w:rPr>
          <w:lang w:val="uk-UA"/>
        </w:rPr>
        <w:t>).</w:t>
      </w:r>
    </w:p>
    <w:p w:rsidR="00BC2ED2" w:rsidRPr="00736C0B" w:rsidRDefault="008C698E" w:rsidP="00BC2ED2">
      <w:pPr>
        <w:ind w:firstLine="709"/>
        <w:jc w:val="both"/>
        <w:rPr>
          <w:b/>
          <w:szCs w:val="28"/>
          <w:lang w:val="uk-UA"/>
        </w:rPr>
      </w:pPr>
      <w:bookmarkStart w:id="3" w:name="__RefHeading__23_896451024"/>
      <w:bookmarkEnd w:id="3"/>
      <w:r w:rsidRPr="00736C0B">
        <w:rPr>
          <w:b/>
          <w:szCs w:val="28"/>
          <w:lang w:val="uk-UA"/>
        </w:rPr>
        <w:t>Тема 5</w:t>
      </w:r>
      <w:r w:rsidR="00142F4A" w:rsidRPr="00736C0B">
        <w:rPr>
          <w:b/>
          <w:szCs w:val="28"/>
          <w:lang w:val="uk-UA"/>
        </w:rPr>
        <w:t>.</w:t>
      </w:r>
      <w:r w:rsidR="00BC2ED2" w:rsidRPr="00736C0B">
        <w:rPr>
          <w:b/>
          <w:szCs w:val="28"/>
          <w:lang w:val="uk-UA"/>
        </w:rPr>
        <w:t xml:space="preserve"> Розробка типових </w:t>
      </w:r>
      <w:r w:rsidR="004B4D8F" w:rsidRPr="00736C0B">
        <w:rPr>
          <w:b/>
          <w:szCs w:val="28"/>
          <w:lang w:val="uk-UA"/>
        </w:rPr>
        <w:t xml:space="preserve">текстових </w:t>
      </w:r>
      <w:r w:rsidR="00BC2ED2" w:rsidRPr="00736C0B">
        <w:rPr>
          <w:b/>
          <w:szCs w:val="28"/>
          <w:lang w:val="uk-UA"/>
        </w:rPr>
        <w:t xml:space="preserve">документів </w:t>
      </w:r>
    </w:p>
    <w:p w:rsidR="00BC2ED2" w:rsidRPr="00736C0B" w:rsidRDefault="00BC2ED2" w:rsidP="000140EF">
      <w:pPr>
        <w:spacing w:line="216" w:lineRule="auto"/>
        <w:ind w:firstLine="709"/>
        <w:jc w:val="both"/>
        <w:rPr>
          <w:lang w:val="uk-UA"/>
        </w:rPr>
      </w:pPr>
      <w:r w:rsidRPr="00736C0B">
        <w:rPr>
          <w:lang w:val="uk-UA"/>
        </w:rPr>
        <w:t>Розробка типових документів інструментами текстового редактора MS Word (Резюме, Автобіографія, Наказ, Довідка, Заява).</w:t>
      </w:r>
    </w:p>
    <w:p w:rsidR="00BC2ED2" w:rsidRPr="00736C0B" w:rsidRDefault="00BC2ED2" w:rsidP="000140EF">
      <w:pPr>
        <w:spacing w:line="216" w:lineRule="auto"/>
        <w:ind w:firstLine="709"/>
        <w:jc w:val="both"/>
        <w:rPr>
          <w:lang w:val="uk-UA"/>
        </w:rPr>
      </w:pPr>
      <w:r w:rsidRPr="00736C0B">
        <w:rPr>
          <w:lang w:val="uk-UA"/>
        </w:rPr>
        <w:t>Створення шаблонів документів.</w:t>
      </w:r>
    </w:p>
    <w:p w:rsidR="00BC2ED2" w:rsidRPr="00736C0B" w:rsidRDefault="00BC2ED2" w:rsidP="000140EF">
      <w:pPr>
        <w:spacing w:line="216" w:lineRule="auto"/>
        <w:ind w:firstLine="709"/>
        <w:jc w:val="both"/>
        <w:rPr>
          <w:lang w:val="uk-UA"/>
        </w:rPr>
      </w:pPr>
      <w:r w:rsidRPr="00736C0B">
        <w:rPr>
          <w:lang w:val="uk-UA"/>
        </w:rPr>
        <w:t>Інструменти злиття документів, розробка листів, розсилок документів.</w:t>
      </w:r>
    </w:p>
    <w:p w:rsidR="00BC2ED2" w:rsidRPr="00736C0B" w:rsidRDefault="008C698E" w:rsidP="00BC2ED2">
      <w:pPr>
        <w:ind w:firstLine="709"/>
        <w:jc w:val="both"/>
        <w:rPr>
          <w:b/>
          <w:szCs w:val="28"/>
          <w:lang w:val="uk-UA"/>
        </w:rPr>
      </w:pPr>
      <w:bookmarkStart w:id="4" w:name="__RefHeading__25_896451024"/>
      <w:bookmarkEnd w:id="4"/>
      <w:r w:rsidRPr="00736C0B">
        <w:rPr>
          <w:b/>
          <w:szCs w:val="28"/>
          <w:lang w:val="uk-UA"/>
        </w:rPr>
        <w:t xml:space="preserve">Тема </w:t>
      </w:r>
      <w:r w:rsidR="00BC2ED2" w:rsidRPr="00736C0B">
        <w:rPr>
          <w:b/>
          <w:szCs w:val="28"/>
          <w:lang w:val="uk-UA"/>
        </w:rPr>
        <w:t>6</w:t>
      </w:r>
      <w:r w:rsidR="00142F4A" w:rsidRPr="00736C0B">
        <w:rPr>
          <w:b/>
          <w:szCs w:val="28"/>
          <w:lang w:val="uk-UA"/>
        </w:rPr>
        <w:t>.</w:t>
      </w:r>
      <w:r w:rsidR="00BC2ED2" w:rsidRPr="00736C0B">
        <w:rPr>
          <w:b/>
          <w:szCs w:val="28"/>
          <w:lang w:val="uk-UA"/>
        </w:rPr>
        <w:t xml:space="preserve"> Інструменти оформлення документів</w:t>
      </w:r>
    </w:p>
    <w:p w:rsidR="00BC2ED2" w:rsidRPr="00736C0B" w:rsidRDefault="00BC2ED2" w:rsidP="000140EF">
      <w:pPr>
        <w:spacing w:line="216" w:lineRule="auto"/>
        <w:ind w:firstLine="709"/>
        <w:jc w:val="both"/>
        <w:rPr>
          <w:lang w:val="uk-UA"/>
        </w:rPr>
      </w:pPr>
      <w:r w:rsidRPr="00736C0B">
        <w:rPr>
          <w:lang w:val="uk-UA"/>
        </w:rPr>
        <w:t>Діаграми в документах.</w:t>
      </w:r>
    </w:p>
    <w:p w:rsidR="00BC2ED2" w:rsidRPr="00736C0B" w:rsidRDefault="00BC2ED2" w:rsidP="000140EF">
      <w:pPr>
        <w:spacing w:line="216" w:lineRule="auto"/>
        <w:ind w:firstLine="709"/>
        <w:jc w:val="both"/>
        <w:rPr>
          <w:lang w:val="uk-UA"/>
        </w:rPr>
      </w:pPr>
      <w:r w:rsidRPr="00736C0B">
        <w:rPr>
          <w:lang w:val="uk-UA"/>
        </w:rPr>
        <w:t>Формули в документах.</w:t>
      </w:r>
    </w:p>
    <w:p w:rsidR="00BC2ED2" w:rsidRPr="00736C0B" w:rsidRDefault="00BC2ED2" w:rsidP="000140EF">
      <w:pPr>
        <w:spacing w:line="216" w:lineRule="auto"/>
        <w:ind w:firstLine="709"/>
        <w:jc w:val="both"/>
        <w:rPr>
          <w:lang w:val="uk-UA"/>
        </w:rPr>
      </w:pPr>
      <w:r w:rsidRPr="00736C0B">
        <w:rPr>
          <w:lang w:val="uk-UA"/>
        </w:rPr>
        <w:t>Схеми, блок-схеми в документах.</w:t>
      </w:r>
    </w:p>
    <w:p w:rsidR="00BC2ED2" w:rsidRPr="00736C0B" w:rsidRDefault="008C698E" w:rsidP="00BC2ED2">
      <w:pPr>
        <w:ind w:firstLine="709"/>
        <w:jc w:val="both"/>
        <w:rPr>
          <w:b/>
          <w:szCs w:val="28"/>
          <w:lang w:val="uk-UA"/>
        </w:rPr>
      </w:pPr>
      <w:bookmarkStart w:id="5" w:name="__RefHeading__27_896451024"/>
      <w:bookmarkEnd w:id="5"/>
      <w:r w:rsidRPr="00736C0B">
        <w:rPr>
          <w:b/>
          <w:szCs w:val="28"/>
          <w:lang w:val="uk-UA"/>
        </w:rPr>
        <w:t xml:space="preserve">Тема </w:t>
      </w:r>
      <w:r w:rsidR="00BC2ED2" w:rsidRPr="00736C0B">
        <w:rPr>
          <w:b/>
          <w:szCs w:val="28"/>
          <w:lang w:val="uk-UA"/>
        </w:rPr>
        <w:t>7</w:t>
      </w:r>
      <w:r w:rsidR="00142F4A" w:rsidRPr="00736C0B">
        <w:rPr>
          <w:b/>
          <w:szCs w:val="28"/>
          <w:lang w:val="uk-UA"/>
        </w:rPr>
        <w:t>.</w:t>
      </w:r>
      <w:r w:rsidR="00BC2ED2" w:rsidRPr="00736C0B">
        <w:rPr>
          <w:b/>
          <w:szCs w:val="28"/>
          <w:lang w:val="uk-UA"/>
        </w:rPr>
        <w:t xml:space="preserve"> Використання програм групи Стандартні </w:t>
      </w:r>
      <w:r w:rsidR="005D0FF1" w:rsidRPr="00736C0B">
        <w:rPr>
          <w:b/>
          <w:szCs w:val="28"/>
          <w:lang w:val="uk-UA"/>
        </w:rPr>
        <w:t xml:space="preserve">ОС </w:t>
      </w:r>
      <w:r w:rsidR="005D0FF1" w:rsidRPr="00736C0B">
        <w:rPr>
          <w:b/>
          <w:lang w:val="uk-UA"/>
        </w:rPr>
        <w:t>Windows</w:t>
      </w:r>
      <w:r w:rsidR="005D0FF1" w:rsidRPr="00736C0B">
        <w:rPr>
          <w:b/>
          <w:szCs w:val="28"/>
          <w:lang w:val="uk-UA"/>
        </w:rPr>
        <w:t xml:space="preserve"> </w:t>
      </w:r>
      <w:r w:rsidR="00BC2ED2" w:rsidRPr="00736C0B">
        <w:rPr>
          <w:b/>
          <w:szCs w:val="28"/>
          <w:lang w:val="uk-UA"/>
        </w:rPr>
        <w:t>в діловодстві</w:t>
      </w:r>
    </w:p>
    <w:p w:rsidR="00BC2ED2" w:rsidRPr="00736C0B" w:rsidRDefault="00BC2ED2" w:rsidP="000140EF">
      <w:pPr>
        <w:spacing w:line="216" w:lineRule="auto"/>
        <w:ind w:firstLine="709"/>
        <w:jc w:val="both"/>
        <w:rPr>
          <w:lang w:val="uk-UA"/>
        </w:rPr>
      </w:pPr>
      <w:r w:rsidRPr="00736C0B">
        <w:rPr>
          <w:lang w:val="uk-UA"/>
        </w:rPr>
        <w:t>Можливості програм групи Стандартні операційної системи Windows та способи їх використання під час розробки документів на підприємстві (організації, установі).</w:t>
      </w:r>
    </w:p>
    <w:p w:rsidR="00BC2ED2" w:rsidRPr="00736C0B" w:rsidRDefault="00BC2ED2" w:rsidP="000140EF">
      <w:pPr>
        <w:spacing w:line="216" w:lineRule="auto"/>
        <w:ind w:firstLine="709"/>
        <w:jc w:val="both"/>
        <w:rPr>
          <w:lang w:val="uk-UA"/>
        </w:rPr>
      </w:pPr>
      <w:r w:rsidRPr="00736C0B">
        <w:rPr>
          <w:lang w:val="uk-UA"/>
        </w:rPr>
        <w:t>Застосування технології OLE (зв’язування і вбудовування об’єктів) під час розробки документів на підприємстві (організації, установі).</w:t>
      </w:r>
    </w:p>
    <w:p w:rsidR="00BC2ED2" w:rsidRPr="00736C0B" w:rsidRDefault="008C698E" w:rsidP="00BC2ED2">
      <w:pPr>
        <w:ind w:firstLine="709"/>
        <w:jc w:val="both"/>
        <w:rPr>
          <w:b/>
          <w:szCs w:val="28"/>
          <w:lang w:val="uk-UA"/>
        </w:rPr>
      </w:pPr>
      <w:bookmarkStart w:id="6" w:name="__RefHeading__29_896451024"/>
      <w:bookmarkEnd w:id="6"/>
      <w:r w:rsidRPr="00736C0B">
        <w:rPr>
          <w:b/>
          <w:szCs w:val="28"/>
          <w:lang w:val="uk-UA"/>
        </w:rPr>
        <w:t xml:space="preserve">Тема </w:t>
      </w:r>
      <w:r w:rsidR="00BC2ED2" w:rsidRPr="00736C0B">
        <w:rPr>
          <w:b/>
          <w:szCs w:val="28"/>
          <w:lang w:val="uk-UA"/>
        </w:rPr>
        <w:t>8</w:t>
      </w:r>
      <w:r w:rsidR="00142F4A" w:rsidRPr="00736C0B">
        <w:rPr>
          <w:b/>
          <w:szCs w:val="28"/>
          <w:lang w:val="uk-UA"/>
        </w:rPr>
        <w:t>.</w:t>
      </w:r>
      <w:r w:rsidR="00BC2ED2" w:rsidRPr="00736C0B">
        <w:rPr>
          <w:b/>
          <w:szCs w:val="28"/>
          <w:lang w:val="uk-UA"/>
        </w:rPr>
        <w:t xml:space="preserve"> Огляд засобів тиражування, друку, збереження документів. Системи автоматизації діловодства</w:t>
      </w:r>
    </w:p>
    <w:p w:rsidR="00BC2ED2" w:rsidRPr="00736C0B" w:rsidRDefault="00BC2ED2" w:rsidP="000140EF">
      <w:pPr>
        <w:spacing w:line="216" w:lineRule="auto"/>
        <w:ind w:firstLine="709"/>
        <w:jc w:val="both"/>
        <w:rPr>
          <w:lang w:val="uk-UA"/>
        </w:rPr>
      </w:pPr>
      <w:r w:rsidRPr="00736C0B">
        <w:rPr>
          <w:lang w:val="uk-UA"/>
        </w:rPr>
        <w:t>Ознайомитися з основними типами друку (тиражування) документів.</w:t>
      </w:r>
    </w:p>
    <w:p w:rsidR="00BC2ED2" w:rsidRPr="00736C0B" w:rsidRDefault="00BC2ED2" w:rsidP="000140EF">
      <w:pPr>
        <w:spacing w:line="216" w:lineRule="auto"/>
        <w:ind w:firstLine="709"/>
        <w:jc w:val="both"/>
        <w:rPr>
          <w:lang w:val="uk-UA"/>
        </w:rPr>
      </w:pPr>
      <w:r w:rsidRPr="00736C0B">
        <w:rPr>
          <w:lang w:val="uk-UA"/>
        </w:rPr>
        <w:t>Ознайомитися з основними типами і характеристиками сканерів, принтерів, багатофункціональних пристроїв.</w:t>
      </w:r>
    </w:p>
    <w:p w:rsidR="00BC2ED2" w:rsidRPr="00736C0B" w:rsidRDefault="00BC2ED2" w:rsidP="000140EF">
      <w:pPr>
        <w:spacing w:line="216" w:lineRule="auto"/>
        <w:ind w:firstLine="709"/>
        <w:jc w:val="both"/>
        <w:rPr>
          <w:lang w:val="uk-UA"/>
        </w:rPr>
      </w:pPr>
      <w:r w:rsidRPr="00736C0B">
        <w:rPr>
          <w:lang w:val="uk-UA"/>
        </w:rPr>
        <w:lastRenderedPageBreak/>
        <w:t>Ознайомитися з основними типами і характеристиками засобів збереження інформації (документів).</w:t>
      </w:r>
    </w:p>
    <w:p w:rsidR="00BC2ED2" w:rsidRPr="00736C0B" w:rsidRDefault="008C698E" w:rsidP="000140EF">
      <w:pPr>
        <w:spacing w:line="216" w:lineRule="auto"/>
        <w:ind w:firstLine="709"/>
        <w:jc w:val="both"/>
        <w:rPr>
          <w:lang w:val="uk-UA"/>
        </w:rPr>
      </w:pPr>
      <w:r w:rsidRPr="00736C0B">
        <w:rPr>
          <w:lang w:val="uk-UA"/>
        </w:rPr>
        <w:t>О</w:t>
      </w:r>
      <w:r w:rsidR="00BC2ED2" w:rsidRPr="00736C0B">
        <w:rPr>
          <w:lang w:val="uk-UA"/>
        </w:rPr>
        <w:t>гляд систем автоматизації діловодства.</w:t>
      </w:r>
    </w:p>
    <w:p w:rsidR="00BC2ED2" w:rsidRPr="00736C0B" w:rsidRDefault="008C698E" w:rsidP="008C698E">
      <w:pPr>
        <w:ind w:firstLine="709"/>
        <w:jc w:val="both"/>
        <w:rPr>
          <w:b/>
          <w:szCs w:val="28"/>
          <w:lang w:val="uk-UA"/>
        </w:rPr>
      </w:pPr>
      <w:bookmarkStart w:id="7" w:name="__RefHeading__31_896451024"/>
      <w:bookmarkEnd w:id="7"/>
      <w:r w:rsidRPr="00736C0B">
        <w:rPr>
          <w:b/>
          <w:szCs w:val="28"/>
          <w:lang w:val="uk-UA"/>
        </w:rPr>
        <w:t xml:space="preserve">Тема </w:t>
      </w:r>
      <w:r w:rsidR="00BC2ED2" w:rsidRPr="00736C0B">
        <w:rPr>
          <w:b/>
          <w:szCs w:val="28"/>
          <w:lang w:val="uk-UA"/>
        </w:rPr>
        <w:t>9</w:t>
      </w:r>
      <w:r w:rsidR="00142F4A" w:rsidRPr="00736C0B">
        <w:rPr>
          <w:b/>
          <w:szCs w:val="28"/>
          <w:lang w:val="uk-UA"/>
        </w:rPr>
        <w:t>.</w:t>
      </w:r>
      <w:r w:rsidR="00BC2ED2" w:rsidRPr="00736C0B">
        <w:rPr>
          <w:b/>
          <w:szCs w:val="28"/>
          <w:lang w:val="uk-UA"/>
        </w:rPr>
        <w:t xml:space="preserve"> Огляд інструментів захисту документів та охорони документів, що містять державну таємницю</w:t>
      </w:r>
    </w:p>
    <w:p w:rsidR="008C698E" w:rsidRPr="00736C0B" w:rsidRDefault="00BC2ED2" w:rsidP="000140EF">
      <w:pPr>
        <w:spacing w:line="216" w:lineRule="auto"/>
        <w:ind w:firstLine="709"/>
        <w:jc w:val="both"/>
        <w:rPr>
          <w:lang w:val="uk-UA"/>
        </w:rPr>
      </w:pPr>
      <w:r w:rsidRPr="00736C0B">
        <w:rPr>
          <w:lang w:val="uk-UA"/>
        </w:rPr>
        <w:t>О</w:t>
      </w:r>
      <w:r w:rsidR="008C698E" w:rsidRPr="00736C0B">
        <w:rPr>
          <w:lang w:val="uk-UA"/>
        </w:rPr>
        <w:t>сновні питання захисту документів та охорони документів, що містять державну таємницю.</w:t>
      </w:r>
    </w:p>
    <w:p w:rsidR="004B4D8F" w:rsidRPr="00736C0B" w:rsidRDefault="004B4D8F" w:rsidP="004B4D8F">
      <w:pPr>
        <w:ind w:firstLine="709"/>
        <w:jc w:val="both"/>
        <w:rPr>
          <w:b/>
          <w:szCs w:val="28"/>
          <w:lang w:val="uk-UA"/>
        </w:rPr>
      </w:pPr>
      <w:r w:rsidRPr="00736C0B">
        <w:rPr>
          <w:b/>
          <w:szCs w:val="28"/>
          <w:lang w:val="uk-UA"/>
        </w:rPr>
        <w:t>Тема 10. Основи пошуку інформації в Інтернеті</w:t>
      </w:r>
    </w:p>
    <w:p w:rsidR="004B4D8F" w:rsidRPr="000140EF" w:rsidRDefault="004B4D8F" w:rsidP="000140EF">
      <w:pPr>
        <w:spacing w:line="216" w:lineRule="auto"/>
        <w:ind w:firstLine="709"/>
        <w:jc w:val="both"/>
        <w:rPr>
          <w:lang w:val="uk-UA"/>
        </w:rPr>
      </w:pPr>
      <w:r w:rsidRPr="000140EF">
        <w:rPr>
          <w:lang w:val="uk-UA"/>
        </w:rPr>
        <w:t>Рейтинг пошукових систем Інтернет.</w:t>
      </w:r>
    </w:p>
    <w:p w:rsidR="004B4D8F" w:rsidRPr="000140EF" w:rsidRDefault="004B4D8F" w:rsidP="000140EF">
      <w:pPr>
        <w:spacing w:line="216" w:lineRule="auto"/>
        <w:ind w:firstLine="709"/>
        <w:jc w:val="both"/>
        <w:rPr>
          <w:lang w:val="uk-UA"/>
        </w:rPr>
      </w:pPr>
      <w:r w:rsidRPr="000140EF">
        <w:rPr>
          <w:lang w:val="uk-UA"/>
        </w:rPr>
        <w:t>Особливості формування пошукових запитів для різних пошукових систем Інтернет.</w:t>
      </w:r>
    </w:p>
    <w:p w:rsidR="004B4D8F" w:rsidRPr="000140EF" w:rsidRDefault="004B4D8F" w:rsidP="000140EF">
      <w:pPr>
        <w:spacing w:line="216" w:lineRule="auto"/>
        <w:ind w:firstLine="709"/>
        <w:jc w:val="both"/>
        <w:rPr>
          <w:lang w:val="uk-UA"/>
        </w:rPr>
      </w:pPr>
      <w:r w:rsidRPr="000140EF">
        <w:rPr>
          <w:lang w:val="uk-UA"/>
        </w:rPr>
        <w:t>Додаткові сервіси (послуги), які надаються пошуковими системами Інтернет.</w:t>
      </w:r>
    </w:p>
    <w:p w:rsidR="004B4D8F" w:rsidRPr="000140EF" w:rsidRDefault="004B4D8F" w:rsidP="000140EF">
      <w:pPr>
        <w:spacing w:line="216" w:lineRule="auto"/>
        <w:ind w:firstLine="709"/>
        <w:jc w:val="both"/>
        <w:rPr>
          <w:lang w:val="uk-UA"/>
        </w:rPr>
      </w:pPr>
      <w:r w:rsidRPr="000140EF">
        <w:rPr>
          <w:lang w:val="uk-UA"/>
        </w:rPr>
        <w:t>Роль соціальних мереж у виробничому середовищі.</w:t>
      </w:r>
    </w:p>
    <w:p w:rsidR="00965EB0" w:rsidRPr="00736C0B" w:rsidRDefault="00965EB0" w:rsidP="00965EB0">
      <w:pPr>
        <w:ind w:firstLine="709"/>
        <w:jc w:val="both"/>
        <w:rPr>
          <w:b/>
          <w:szCs w:val="28"/>
          <w:lang w:val="uk-UA"/>
        </w:rPr>
      </w:pPr>
      <w:r w:rsidRPr="00736C0B">
        <w:rPr>
          <w:b/>
          <w:szCs w:val="28"/>
          <w:lang w:val="uk-UA"/>
        </w:rPr>
        <w:t>Тема 11</w:t>
      </w:r>
      <w:r w:rsidR="00142F4A" w:rsidRPr="00736C0B">
        <w:rPr>
          <w:b/>
          <w:szCs w:val="28"/>
          <w:lang w:val="uk-UA"/>
        </w:rPr>
        <w:t>.</w:t>
      </w:r>
      <w:r w:rsidRPr="00736C0B">
        <w:rPr>
          <w:b/>
          <w:szCs w:val="28"/>
          <w:lang w:val="uk-UA"/>
        </w:rPr>
        <w:t xml:space="preserve"> Використання комп’ютерних правових систем у виробничому середовищі</w:t>
      </w:r>
    </w:p>
    <w:p w:rsidR="00965EB0" w:rsidRPr="00736C0B" w:rsidRDefault="00965EB0" w:rsidP="000140EF">
      <w:pPr>
        <w:spacing w:line="216" w:lineRule="auto"/>
        <w:ind w:firstLine="709"/>
        <w:jc w:val="both"/>
        <w:rPr>
          <w:lang w:val="uk-UA"/>
        </w:rPr>
      </w:pPr>
      <w:r w:rsidRPr="00736C0B">
        <w:rPr>
          <w:lang w:val="uk-UA"/>
        </w:rPr>
        <w:t>Основні можливості інформаційно-правової системи Ліга: Закон.</w:t>
      </w:r>
    </w:p>
    <w:p w:rsidR="00965EB0" w:rsidRPr="00736C0B" w:rsidRDefault="00965EB0" w:rsidP="000140EF">
      <w:pPr>
        <w:spacing w:line="216" w:lineRule="auto"/>
        <w:ind w:firstLine="709"/>
        <w:jc w:val="both"/>
        <w:rPr>
          <w:lang w:val="uk-UA"/>
        </w:rPr>
      </w:pPr>
      <w:r w:rsidRPr="00736C0B">
        <w:rPr>
          <w:lang w:val="uk-UA"/>
        </w:rPr>
        <w:t>Пошук та робота з документами в системі Ліга: Закон.</w:t>
      </w:r>
    </w:p>
    <w:p w:rsidR="00965EB0" w:rsidRPr="000140EF" w:rsidRDefault="00965EB0" w:rsidP="000140EF">
      <w:pPr>
        <w:spacing w:line="216" w:lineRule="auto"/>
        <w:ind w:firstLine="709"/>
        <w:jc w:val="both"/>
        <w:rPr>
          <w:lang w:val="uk-UA"/>
        </w:rPr>
      </w:pPr>
      <w:r w:rsidRPr="000140EF">
        <w:rPr>
          <w:lang w:val="uk-UA"/>
        </w:rPr>
        <w:t xml:space="preserve">Використання он-лайн баз даних нормативних документів (База даних </w:t>
      </w:r>
      <w:r w:rsidR="00653ADB" w:rsidRPr="000140EF">
        <w:rPr>
          <w:lang w:val="uk-UA"/>
        </w:rPr>
        <w:t xml:space="preserve">нормативних документів України, Ліга: Закон он-лайн, </w:t>
      </w:r>
      <w:proofErr w:type="spellStart"/>
      <w:r w:rsidR="00653ADB" w:rsidRPr="000140EF">
        <w:rPr>
          <w:lang w:val="uk-UA"/>
        </w:rPr>
        <w:t>Дінай</w:t>
      </w:r>
      <w:proofErr w:type="spellEnd"/>
      <w:r w:rsidR="00653ADB" w:rsidRPr="000140EF">
        <w:rPr>
          <w:lang w:val="uk-UA"/>
        </w:rPr>
        <w:t>, Парус-Консультант)</w:t>
      </w:r>
    </w:p>
    <w:p w:rsidR="00033A87" w:rsidRPr="00736C0B" w:rsidRDefault="00033A87" w:rsidP="00033A87">
      <w:pPr>
        <w:tabs>
          <w:tab w:val="left" w:pos="284"/>
          <w:tab w:val="left" w:pos="567"/>
        </w:tabs>
        <w:spacing w:before="120"/>
        <w:jc w:val="center"/>
        <w:rPr>
          <w:b/>
          <w:lang w:val="uk-UA"/>
        </w:rPr>
      </w:pPr>
      <w:r w:rsidRPr="00736C0B">
        <w:rPr>
          <w:b/>
          <w:lang w:val="uk-UA"/>
        </w:rPr>
        <w:t>Розділ 2. Офісне програмування</w:t>
      </w:r>
    </w:p>
    <w:p w:rsidR="00BC2ED2" w:rsidRPr="00736C0B" w:rsidRDefault="008C698E" w:rsidP="008C698E">
      <w:pPr>
        <w:ind w:firstLine="709"/>
        <w:jc w:val="both"/>
        <w:rPr>
          <w:b/>
          <w:szCs w:val="28"/>
          <w:lang w:val="uk-UA"/>
        </w:rPr>
      </w:pPr>
      <w:bookmarkStart w:id="8" w:name="__RefHeading__33_896451024"/>
      <w:bookmarkEnd w:id="8"/>
      <w:r w:rsidRPr="00736C0B">
        <w:rPr>
          <w:b/>
          <w:szCs w:val="28"/>
          <w:lang w:val="uk-UA"/>
        </w:rPr>
        <w:t xml:space="preserve">Тема </w:t>
      </w:r>
      <w:r w:rsidR="00BC2ED2" w:rsidRPr="00736C0B">
        <w:rPr>
          <w:b/>
          <w:szCs w:val="28"/>
          <w:lang w:val="uk-UA"/>
        </w:rPr>
        <w:t>1</w:t>
      </w:r>
      <w:r w:rsidR="001739C2" w:rsidRPr="00736C0B">
        <w:rPr>
          <w:b/>
          <w:szCs w:val="28"/>
          <w:lang w:val="uk-UA"/>
        </w:rPr>
        <w:t>2</w:t>
      </w:r>
      <w:r w:rsidR="00142F4A" w:rsidRPr="00736C0B">
        <w:rPr>
          <w:b/>
          <w:szCs w:val="28"/>
          <w:lang w:val="uk-UA"/>
        </w:rPr>
        <w:t>.</w:t>
      </w:r>
      <w:r w:rsidR="00BC2ED2" w:rsidRPr="00736C0B">
        <w:rPr>
          <w:b/>
          <w:szCs w:val="28"/>
          <w:lang w:val="uk-UA"/>
        </w:rPr>
        <w:t xml:space="preserve"> Використання редактора електронних таблиць</w:t>
      </w:r>
    </w:p>
    <w:p w:rsidR="00BC2ED2" w:rsidRPr="00736C0B" w:rsidRDefault="00BC2ED2" w:rsidP="000140EF">
      <w:pPr>
        <w:spacing w:line="216" w:lineRule="auto"/>
        <w:ind w:firstLine="709"/>
        <w:jc w:val="both"/>
        <w:rPr>
          <w:lang w:val="uk-UA"/>
        </w:rPr>
      </w:pPr>
      <w:r w:rsidRPr="00736C0B">
        <w:rPr>
          <w:lang w:val="uk-UA"/>
        </w:rPr>
        <w:t>Застосування інструментів MS Excel під час розробки документів на підприємстві (організації, установі): форматування таблиць, розрахунки, шаблони.</w:t>
      </w:r>
    </w:p>
    <w:p w:rsidR="005D0FF1" w:rsidRPr="00736C0B" w:rsidRDefault="00BC2ED2" w:rsidP="000140EF">
      <w:pPr>
        <w:spacing w:line="216" w:lineRule="auto"/>
        <w:ind w:firstLine="709"/>
        <w:jc w:val="both"/>
        <w:rPr>
          <w:lang w:val="uk-UA"/>
        </w:rPr>
      </w:pPr>
      <w:r w:rsidRPr="00736C0B">
        <w:rPr>
          <w:lang w:val="uk-UA"/>
        </w:rPr>
        <w:t xml:space="preserve">Використання таблиць MS Excel 2010 для керування інформацією (пройти курс </w:t>
      </w:r>
      <w:hyperlink r:id="rId11" w:history="1">
        <w:r w:rsidRPr="00736C0B">
          <w:rPr>
            <w:lang w:val="uk-UA"/>
          </w:rPr>
          <w:t>http://office.microsoft.com/uk-ua/excel-help/RZ102252956.aspx?CTT=1</w:t>
        </w:r>
      </w:hyperlink>
      <w:r w:rsidRPr="00736C0B">
        <w:rPr>
          <w:lang w:val="uk-UA"/>
        </w:rPr>
        <w:t>)</w:t>
      </w:r>
    </w:p>
    <w:p w:rsidR="0082409E" w:rsidRPr="00736C0B" w:rsidRDefault="0082409E" w:rsidP="000140EF">
      <w:pPr>
        <w:spacing w:line="216" w:lineRule="auto"/>
        <w:ind w:firstLine="709"/>
        <w:jc w:val="both"/>
        <w:rPr>
          <w:lang w:val="uk-UA"/>
        </w:rPr>
      </w:pPr>
      <w:r w:rsidRPr="00736C0B">
        <w:rPr>
          <w:lang w:val="uk-UA"/>
        </w:rPr>
        <w:t>Робота з базами даних у середовищі МS Excel. Правила побудови вихідного документа з декількох таблиць. Робота з таблицями МS Excel як з базою даних. Основні поняття та обмеження. Типові операції обробки баз даних. Зв`язування таблиць між собою за допомогою простих посилань та функції пошуку ВПР(). Формування та використання логічних функцій. Побудова вкладених функцій. Формування статистичних функцій та їх обчислення (СРЗНАЧ, МАКС, МИН та ін.).</w:t>
      </w:r>
    </w:p>
    <w:p w:rsidR="0082409E" w:rsidRPr="00736C0B" w:rsidRDefault="0082409E" w:rsidP="000140EF">
      <w:pPr>
        <w:spacing w:line="216" w:lineRule="auto"/>
        <w:ind w:firstLine="709"/>
        <w:jc w:val="both"/>
        <w:rPr>
          <w:lang w:val="uk-UA"/>
        </w:rPr>
      </w:pPr>
      <w:r w:rsidRPr="00736C0B">
        <w:rPr>
          <w:lang w:val="uk-UA"/>
        </w:rPr>
        <w:t>Сортування та групування даних у таблицях. Формування звітних документів. Розрахунки підсумків і формування проміжних розрахунків у звітних документах.</w:t>
      </w:r>
    </w:p>
    <w:p w:rsidR="0082409E" w:rsidRPr="00736C0B" w:rsidRDefault="0082409E" w:rsidP="000140EF">
      <w:pPr>
        <w:spacing w:line="216" w:lineRule="auto"/>
        <w:ind w:firstLine="709"/>
        <w:jc w:val="both"/>
        <w:rPr>
          <w:lang w:val="uk-UA"/>
        </w:rPr>
      </w:pPr>
      <w:r w:rsidRPr="00736C0B">
        <w:rPr>
          <w:lang w:val="uk-UA"/>
        </w:rPr>
        <w:t xml:space="preserve">Фільтрація даних у таблицях: </w:t>
      </w:r>
      <w:proofErr w:type="spellStart"/>
      <w:r w:rsidRPr="00736C0B">
        <w:rPr>
          <w:lang w:val="uk-UA"/>
        </w:rPr>
        <w:t>автофільтр</w:t>
      </w:r>
      <w:proofErr w:type="spellEnd"/>
      <w:r w:rsidRPr="00736C0B">
        <w:rPr>
          <w:lang w:val="uk-UA"/>
        </w:rPr>
        <w:t>, розширений фільтр, фільтр із обчислювальним критерієм.</w:t>
      </w:r>
    </w:p>
    <w:p w:rsidR="0082409E" w:rsidRPr="00736C0B" w:rsidRDefault="0082409E" w:rsidP="000140EF">
      <w:pPr>
        <w:spacing w:line="216" w:lineRule="auto"/>
        <w:ind w:firstLine="709"/>
        <w:jc w:val="both"/>
        <w:rPr>
          <w:lang w:val="uk-UA"/>
        </w:rPr>
      </w:pPr>
      <w:r w:rsidRPr="00736C0B">
        <w:rPr>
          <w:lang w:val="uk-UA"/>
        </w:rPr>
        <w:t>Побудова зведеної таблиці. Технологія створення зведеної таблиці за допомогою Майстра зведених таблиць. Редагування зведеної таблиці. Групування даних і відображення підсумків у зведеній таблиці. Форматування даних зведеної таблиці.</w:t>
      </w:r>
    </w:p>
    <w:p w:rsidR="0082409E" w:rsidRPr="00736C0B" w:rsidRDefault="0082409E" w:rsidP="000140EF">
      <w:pPr>
        <w:spacing w:line="216" w:lineRule="auto"/>
        <w:ind w:firstLine="709"/>
        <w:jc w:val="both"/>
        <w:rPr>
          <w:lang w:val="uk-UA"/>
        </w:rPr>
      </w:pPr>
      <w:r w:rsidRPr="00736C0B">
        <w:rPr>
          <w:lang w:val="uk-UA"/>
        </w:rPr>
        <w:t>Створення, редагування та форматування діаграм у середовищі МS Excel</w:t>
      </w:r>
    </w:p>
    <w:p w:rsidR="0082409E" w:rsidRPr="00736C0B" w:rsidRDefault="0082409E" w:rsidP="000140EF">
      <w:pPr>
        <w:spacing w:line="216" w:lineRule="auto"/>
        <w:ind w:firstLine="709"/>
        <w:jc w:val="both"/>
        <w:rPr>
          <w:lang w:val="uk-UA"/>
        </w:rPr>
      </w:pPr>
      <w:r w:rsidRPr="00736C0B">
        <w:rPr>
          <w:lang w:val="uk-UA"/>
        </w:rPr>
        <w:t>Призначення та основні поняття графічних об`єктів. Створення діаграм за допомогою Майстра діаграм. Типи діаграм.</w:t>
      </w:r>
      <w:r w:rsidR="00033A87" w:rsidRPr="00736C0B">
        <w:rPr>
          <w:lang w:val="uk-UA"/>
        </w:rPr>
        <w:t xml:space="preserve"> </w:t>
      </w:r>
      <w:r w:rsidRPr="00736C0B">
        <w:rPr>
          <w:lang w:val="uk-UA"/>
        </w:rPr>
        <w:t>Зміна типу діаграми та параметрів діаграми. Форматування діаграм.</w:t>
      </w:r>
      <w:r w:rsidR="00033A87" w:rsidRPr="00736C0B">
        <w:rPr>
          <w:lang w:val="uk-UA"/>
        </w:rPr>
        <w:t xml:space="preserve"> </w:t>
      </w:r>
      <w:r w:rsidRPr="00736C0B">
        <w:rPr>
          <w:lang w:val="uk-UA"/>
        </w:rPr>
        <w:t>Побудова лінії тренду та прогнозування за її допомогою.</w:t>
      </w:r>
    </w:p>
    <w:p w:rsidR="00BC2ED2" w:rsidRPr="00736C0B" w:rsidRDefault="0082409E" w:rsidP="000140EF">
      <w:pPr>
        <w:spacing w:line="216" w:lineRule="auto"/>
        <w:ind w:firstLine="709"/>
        <w:jc w:val="both"/>
        <w:rPr>
          <w:lang w:val="uk-UA"/>
        </w:rPr>
      </w:pPr>
      <w:r w:rsidRPr="00736C0B">
        <w:rPr>
          <w:lang w:val="uk-UA"/>
        </w:rPr>
        <w:t xml:space="preserve">Діаграми змішаного типу. Виведення діаграм </w:t>
      </w:r>
      <w:r w:rsidR="00033A87" w:rsidRPr="00736C0B">
        <w:rPr>
          <w:lang w:val="uk-UA"/>
        </w:rPr>
        <w:t xml:space="preserve">до </w:t>
      </w:r>
      <w:r w:rsidRPr="00736C0B">
        <w:rPr>
          <w:lang w:val="uk-UA"/>
        </w:rPr>
        <w:t>друк</w:t>
      </w:r>
      <w:r w:rsidR="002C6BF6" w:rsidRPr="00736C0B">
        <w:rPr>
          <w:lang w:val="uk-UA"/>
        </w:rPr>
        <w:t>у</w:t>
      </w:r>
      <w:r w:rsidRPr="00736C0B">
        <w:rPr>
          <w:lang w:val="uk-UA"/>
        </w:rPr>
        <w:t>.</w:t>
      </w:r>
      <w:r w:rsidR="00BC2ED2" w:rsidRPr="00736C0B">
        <w:rPr>
          <w:lang w:val="uk-UA"/>
        </w:rPr>
        <w:t xml:space="preserve"> </w:t>
      </w:r>
    </w:p>
    <w:p w:rsidR="00653ADB" w:rsidRPr="00736C0B" w:rsidRDefault="001739C2" w:rsidP="00653ADB">
      <w:pPr>
        <w:ind w:firstLine="709"/>
        <w:jc w:val="both"/>
        <w:rPr>
          <w:b/>
          <w:szCs w:val="28"/>
          <w:lang w:val="uk-UA"/>
        </w:rPr>
      </w:pPr>
      <w:r w:rsidRPr="00736C0B">
        <w:rPr>
          <w:b/>
          <w:szCs w:val="28"/>
          <w:lang w:val="uk-UA"/>
        </w:rPr>
        <w:t xml:space="preserve">Тема 13. </w:t>
      </w:r>
      <w:r w:rsidR="00653ADB" w:rsidRPr="00736C0B">
        <w:rPr>
          <w:b/>
          <w:szCs w:val="28"/>
          <w:lang w:val="uk-UA"/>
        </w:rPr>
        <w:t>Основи офісного програмування</w:t>
      </w:r>
    </w:p>
    <w:p w:rsidR="00653ADB" w:rsidRPr="00736C0B" w:rsidRDefault="00653ADB" w:rsidP="00D37781">
      <w:pPr>
        <w:spacing w:line="216" w:lineRule="auto"/>
        <w:ind w:firstLine="709"/>
        <w:jc w:val="both"/>
        <w:rPr>
          <w:lang w:val="uk-UA"/>
        </w:rPr>
      </w:pPr>
      <w:r w:rsidRPr="00736C0B">
        <w:rPr>
          <w:lang w:val="uk-UA"/>
        </w:rPr>
        <w:lastRenderedPageBreak/>
        <w:t xml:space="preserve">Базові поняття мови візуального програмування </w:t>
      </w:r>
      <w:proofErr w:type="spellStart"/>
      <w:r w:rsidRPr="00736C0B">
        <w:rPr>
          <w:lang w:val="uk-UA"/>
        </w:rPr>
        <w:t>Visual</w:t>
      </w:r>
      <w:proofErr w:type="spellEnd"/>
      <w:r w:rsidRPr="00736C0B">
        <w:rPr>
          <w:lang w:val="uk-UA"/>
        </w:rPr>
        <w:t xml:space="preserve"> </w:t>
      </w:r>
      <w:proofErr w:type="spellStart"/>
      <w:r w:rsidRPr="00736C0B">
        <w:rPr>
          <w:lang w:val="uk-UA"/>
        </w:rPr>
        <w:t>Basic</w:t>
      </w:r>
      <w:proofErr w:type="spellEnd"/>
      <w:r w:rsidRPr="00736C0B">
        <w:rPr>
          <w:lang w:val="uk-UA"/>
        </w:rPr>
        <w:t xml:space="preserve"> </w:t>
      </w:r>
      <w:proofErr w:type="spellStart"/>
      <w:r w:rsidRPr="00736C0B">
        <w:rPr>
          <w:lang w:val="uk-UA"/>
        </w:rPr>
        <w:t>for</w:t>
      </w:r>
      <w:proofErr w:type="spellEnd"/>
      <w:r w:rsidRPr="00736C0B">
        <w:rPr>
          <w:lang w:val="uk-UA"/>
        </w:rPr>
        <w:t xml:space="preserve"> </w:t>
      </w:r>
      <w:proofErr w:type="spellStart"/>
      <w:r w:rsidRPr="00736C0B">
        <w:rPr>
          <w:lang w:val="uk-UA"/>
        </w:rPr>
        <w:t>Application</w:t>
      </w:r>
      <w:proofErr w:type="spellEnd"/>
      <w:r w:rsidRPr="00736C0B">
        <w:rPr>
          <w:lang w:val="uk-UA"/>
        </w:rPr>
        <w:t xml:space="preserve"> (VBA). Основні компоненти середовища VBA: проект, документ, елементи мови VBA, клас об’єктів та події у мові VBA.</w:t>
      </w:r>
    </w:p>
    <w:p w:rsidR="00653ADB" w:rsidRPr="00736C0B" w:rsidRDefault="00653ADB" w:rsidP="00D37781">
      <w:pPr>
        <w:spacing w:line="216" w:lineRule="auto"/>
        <w:ind w:firstLine="709"/>
        <w:jc w:val="both"/>
        <w:rPr>
          <w:lang w:val="uk-UA"/>
        </w:rPr>
      </w:pPr>
      <w:r w:rsidRPr="00736C0B">
        <w:rPr>
          <w:lang w:val="uk-UA"/>
        </w:rPr>
        <w:t xml:space="preserve">Вбудовані команди MS Word: категорії команд, їх призначення, позначення та способи виконання. Створення користувальницьких кнопок, призначення їм сполучень клавіш, побудова панелей інструментів. Процедури пошуку та заміни з використанням спеціальних символів та операторів у середовищі MS Word. Запис макросів MS Word. </w:t>
      </w:r>
    </w:p>
    <w:p w:rsidR="00653ADB" w:rsidRPr="00736C0B" w:rsidRDefault="00653ADB" w:rsidP="00D37781">
      <w:pPr>
        <w:spacing w:line="216" w:lineRule="auto"/>
        <w:ind w:firstLine="709"/>
        <w:jc w:val="both"/>
        <w:rPr>
          <w:lang w:val="uk-UA"/>
        </w:rPr>
      </w:pPr>
      <w:r w:rsidRPr="00736C0B">
        <w:rPr>
          <w:lang w:val="uk-UA"/>
        </w:rPr>
        <w:t>Створення макросів у середовищі MS Excel. Запуск редактора VBA у програмі MS Excel. Процедури-підпрограми та процедури-функції.</w:t>
      </w:r>
    </w:p>
    <w:p w:rsidR="001739C2" w:rsidRPr="00736C0B" w:rsidRDefault="00AF42E7" w:rsidP="001739C2">
      <w:pPr>
        <w:ind w:firstLine="709"/>
        <w:jc w:val="both"/>
        <w:rPr>
          <w:b/>
          <w:szCs w:val="28"/>
          <w:lang w:val="uk-UA"/>
        </w:rPr>
      </w:pPr>
      <w:r w:rsidRPr="00736C0B">
        <w:rPr>
          <w:b/>
          <w:szCs w:val="28"/>
          <w:lang w:val="uk-UA"/>
        </w:rPr>
        <w:t xml:space="preserve">Тема 14. </w:t>
      </w:r>
      <w:r w:rsidR="001739C2" w:rsidRPr="00736C0B">
        <w:rPr>
          <w:b/>
          <w:szCs w:val="28"/>
          <w:lang w:val="uk-UA"/>
        </w:rPr>
        <w:t>Основи ВЕБ-дизайну</w:t>
      </w:r>
    </w:p>
    <w:p w:rsidR="001739C2" w:rsidRPr="00736C0B" w:rsidRDefault="001739C2" w:rsidP="00D37781">
      <w:pPr>
        <w:spacing w:line="216" w:lineRule="auto"/>
        <w:ind w:firstLine="709"/>
        <w:jc w:val="both"/>
        <w:rPr>
          <w:lang w:val="uk-UA"/>
        </w:rPr>
      </w:pPr>
      <w:r w:rsidRPr="00736C0B">
        <w:rPr>
          <w:lang w:val="uk-UA"/>
        </w:rPr>
        <w:t xml:space="preserve">Поняття </w:t>
      </w:r>
      <w:proofErr w:type="spellStart"/>
      <w:r w:rsidRPr="00736C0B">
        <w:rPr>
          <w:lang w:val="uk-UA"/>
        </w:rPr>
        <w:t>Web</w:t>
      </w:r>
      <w:proofErr w:type="spellEnd"/>
      <w:r w:rsidRPr="00736C0B">
        <w:rPr>
          <w:lang w:val="uk-UA"/>
        </w:rPr>
        <w:t xml:space="preserve">-документа, його структура, складові частини та об’єкти. Організація інформації в </w:t>
      </w:r>
      <w:proofErr w:type="spellStart"/>
      <w:r w:rsidRPr="00736C0B">
        <w:rPr>
          <w:lang w:val="uk-UA"/>
        </w:rPr>
        <w:t>Web</w:t>
      </w:r>
      <w:proofErr w:type="spellEnd"/>
      <w:r w:rsidRPr="00736C0B">
        <w:rPr>
          <w:lang w:val="uk-UA"/>
        </w:rPr>
        <w:t xml:space="preserve">-документах. Мова гіпертекстової розмітки HTML — призначення, основні теги та семантика запису. Структура HTML-документа. Призначення та принципи формування МЕТА-тегів. </w:t>
      </w:r>
    </w:p>
    <w:p w:rsidR="001739C2" w:rsidRPr="00736C0B" w:rsidRDefault="001739C2" w:rsidP="00D37781">
      <w:pPr>
        <w:spacing w:line="216" w:lineRule="auto"/>
        <w:ind w:firstLine="709"/>
        <w:jc w:val="both"/>
        <w:rPr>
          <w:lang w:val="uk-UA"/>
        </w:rPr>
      </w:pPr>
      <w:r w:rsidRPr="00736C0B">
        <w:rPr>
          <w:lang w:val="uk-UA"/>
        </w:rPr>
        <w:t xml:space="preserve">Засоби пакета MS Office для створення </w:t>
      </w:r>
      <w:proofErr w:type="spellStart"/>
      <w:r w:rsidRPr="00736C0B">
        <w:rPr>
          <w:lang w:val="uk-UA"/>
        </w:rPr>
        <w:t>Web</w:t>
      </w:r>
      <w:proofErr w:type="spellEnd"/>
      <w:r w:rsidRPr="00736C0B">
        <w:rPr>
          <w:lang w:val="uk-UA"/>
        </w:rPr>
        <w:t xml:space="preserve">-документів. Основні інструменти MS Office SharePoint </w:t>
      </w:r>
      <w:proofErr w:type="spellStart"/>
      <w:r w:rsidRPr="00736C0B">
        <w:rPr>
          <w:lang w:val="uk-UA"/>
        </w:rPr>
        <w:t>Designer</w:t>
      </w:r>
      <w:proofErr w:type="spellEnd"/>
      <w:r w:rsidRPr="00736C0B">
        <w:rPr>
          <w:lang w:val="uk-UA"/>
        </w:rPr>
        <w:t xml:space="preserve"> для створення </w:t>
      </w:r>
      <w:proofErr w:type="spellStart"/>
      <w:r w:rsidRPr="00736C0B">
        <w:rPr>
          <w:lang w:val="uk-UA"/>
        </w:rPr>
        <w:t>Web</w:t>
      </w:r>
      <w:proofErr w:type="spellEnd"/>
      <w:r w:rsidRPr="00736C0B">
        <w:rPr>
          <w:lang w:val="uk-UA"/>
        </w:rPr>
        <w:t>-сайтів.</w:t>
      </w:r>
    </w:p>
    <w:p w:rsidR="002E14E8" w:rsidRPr="00736C0B" w:rsidRDefault="00AF42E7" w:rsidP="002E14E8">
      <w:pPr>
        <w:ind w:firstLine="709"/>
        <w:jc w:val="both"/>
        <w:rPr>
          <w:b/>
          <w:lang w:val="uk-UA"/>
        </w:rPr>
      </w:pPr>
      <w:r w:rsidRPr="00736C0B">
        <w:rPr>
          <w:b/>
          <w:szCs w:val="28"/>
          <w:lang w:val="uk-UA"/>
        </w:rPr>
        <w:t xml:space="preserve">Тема 15. </w:t>
      </w:r>
      <w:r w:rsidR="002E14E8" w:rsidRPr="00736C0B">
        <w:rPr>
          <w:b/>
          <w:lang w:val="uk-UA"/>
        </w:rPr>
        <w:t>Технологія створення презентацій засобами програми МS PowerPoint</w:t>
      </w:r>
    </w:p>
    <w:p w:rsidR="002E14E8" w:rsidRPr="00736C0B" w:rsidRDefault="002E14E8" w:rsidP="00D37781">
      <w:pPr>
        <w:spacing w:line="216" w:lineRule="auto"/>
        <w:ind w:firstLine="709"/>
        <w:jc w:val="both"/>
        <w:rPr>
          <w:lang w:val="uk-UA"/>
        </w:rPr>
      </w:pPr>
      <w:r w:rsidRPr="00736C0B">
        <w:rPr>
          <w:lang w:val="uk-UA"/>
        </w:rPr>
        <w:t>Візуалізація (демонстрація) інформації у виробничому середовищі. Огляд комп’ютерних програм для розробки комп’ютерних презентацій.</w:t>
      </w:r>
    </w:p>
    <w:p w:rsidR="002E14E8" w:rsidRPr="00736C0B" w:rsidRDefault="002E14E8" w:rsidP="00D37781">
      <w:pPr>
        <w:spacing w:line="216" w:lineRule="auto"/>
        <w:ind w:firstLine="709"/>
        <w:jc w:val="both"/>
        <w:rPr>
          <w:lang w:val="uk-UA"/>
        </w:rPr>
      </w:pPr>
      <w:r w:rsidRPr="00736C0B">
        <w:rPr>
          <w:lang w:val="uk-UA"/>
        </w:rPr>
        <w:t>Прийоми та правила створення ефективних бізнес-презентацій («презентація, що продає»).</w:t>
      </w:r>
    </w:p>
    <w:p w:rsidR="002E14E8" w:rsidRPr="00736C0B" w:rsidRDefault="002E14E8" w:rsidP="00D37781">
      <w:pPr>
        <w:spacing w:line="216" w:lineRule="auto"/>
        <w:ind w:firstLine="709"/>
        <w:jc w:val="both"/>
        <w:rPr>
          <w:lang w:val="uk-UA"/>
        </w:rPr>
      </w:pPr>
      <w:r w:rsidRPr="00736C0B">
        <w:rPr>
          <w:lang w:val="uk-UA"/>
        </w:rPr>
        <w:t>Особливості розробки навчальних презентацій.</w:t>
      </w:r>
    </w:p>
    <w:p w:rsidR="002E14E8" w:rsidRPr="00736C0B" w:rsidRDefault="002E14E8" w:rsidP="00D37781">
      <w:pPr>
        <w:spacing w:line="216" w:lineRule="auto"/>
        <w:ind w:firstLine="709"/>
        <w:jc w:val="both"/>
        <w:rPr>
          <w:lang w:val="uk-UA"/>
        </w:rPr>
      </w:pPr>
      <w:r w:rsidRPr="00736C0B">
        <w:rPr>
          <w:lang w:val="uk-UA"/>
        </w:rPr>
        <w:t>Демонстрація презентацій.</w:t>
      </w:r>
    </w:p>
    <w:p w:rsidR="0064649F" w:rsidRPr="00736C0B" w:rsidRDefault="0064649F" w:rsidP="0043373E">
      <w:pPr>
        <w:ind w:firstLine="708"/>
        <w:jc w:val="center"/>
        <w:rPr>
          <w:b/>
          <w:szCs w:val="28"/>
          <w:lang w:val="uk-UA"/>
        </w:rPr>
      </w:pPr>
      <w:r w:rsidRPr="00736C0B">
        <w:rPr>
          <w:b/>
          <w:bCs/>
          <w:szCs w:val="28"/>
          <w:lang w:val="uk-UA"/>
        </w:rPr>
        <w:t xml:space="preserve">4. </w:t>
      </w:r>
      <w:r w:rsidRPr="00736C0B">
        <w:rPr>
          <w:b/>
          <w:szCs w:val="28"/>
          <w:lang w:val="uk-UA"/>
        </w:rPr>
        <w:t xml:space="preserve"> Методи навчання</w:t>
      </w:r>
    </w:p>
    <w:p w:rsidR="00F90782" w:rsidRPr="00736C0B" w:rsidRDefault="00F90782" w:rsidP="00D37781">
      <w:pPr>
        <w:spacing w:line="216" w:lineRule="auto"/>
        <w:ind w:firstLine="709"/>
        <w:jc w:val="both"/>
        <w:rPr>
          <w:lang w:val="uk-UA"/>
        </w:rPr>
      </w:pPr>
      <w:r w:rsidRPr="00736C0B">
        <w:rPr>
          <w:lang w:val="uk-UA"/>
        </w:rPr>
        <w:t xml:space="preserve">Під час вивчення дисципліни </w:t>
      </w:r>
      <w:r w:rsidR="00C07426" w:rsidRPr="00736C0B">
        <w:rPr>
          <w:lang w:val="uk-UA"/>
        </w:rPr>
        <w:t xml:space="preserve">(проходження виробничо-імітаційної (комп’ютерної) практики) </w:t>
      </w:r>
      <w:r w:rsidR="00AE6CA0" w:rsidRPr="00736C0B">
        <w:rPr>
          <w:lang w:val="uk-UA"/>
        </w:rPr>
        <w:t>передбачено використання</w:t>
      </w:r>
      <w:r w:rsidR="00E10B62" w:rsidRPr="00736C0B">
        <w:rPr>
          <w:lang w:val="uk-UA"/>
        </w:rPr>
        <w:t xml:space="preserve">, </w:t>
      </w:r>
      <w:r w:rsidR="00294D5C" w:rsidRPr="00736C0B">
        <w:rPr>
          <w:lang w:val="uk-UA"/>
        </w:rPr>
        <w:t>консультацій</w:t>
      </w:r>
      <w:r w:rsidR="00AE6CA0" w:rsidRPr="00736C0B">
        <w:rPr>
          <w:lang w:val="uk-UA"/>
        </w:rPr>
        <w:t xml:space="preserve"> (практичних занять)</w:t>
      </w:r>
      <w:r w:rsidR="00294D5C" w:rsidRPr="00736C0B">
        <w:rPr>
          <w:lang w:val="uk-UA"/>
        </w:rPr>
        <w:t xml:space="preserve"> та </w:t>
      </w:r>
      <w:r w:rsidRPr="00736C0B">
        <w:rPr>
          <w:lang w:val="uk-UA"/>
        </w:rPr>
        <w:t xml:space="preserve">самостійної роботи студента. </w:t>
      </w:r>
    </w:p>
    <w:p w:rsidR="00AE6CA0" w:rsidRPr="00736C0B" w:rsidRDefault="00AE6CA0" w:rsidP="00D37781">
      <w:pPr>
        <w:spacing w:line="216" w:lineRule="auto"/>
        <w:ind w:firstLine="709"/>
        <w:jc w:val="both"/>
        <w:rPr>
          <w:lang w:val="uk-UA"/>
        </w:rPr>
      </w:pPr>
      <w:r w:rsidRPr="00736C0B">
        <w:rPr>
          <w:lang w:val="uk-UA"/>
        </w:rPr>
        <w:t>Консультації (п</w:t>
      </w:r>
      <w:r w:rsidR="00E10B62" w:rsidRPr="00736C0B">
        <w:rPr>
          <w:lang w:val="uk-UA"/>
        </w:rPr>
        <w:t>рактичні заняття</w:t>
      </w:r>
      <w:r w:rsidRPr="00736C0B">
        <w:rPr>
          <w:lang w:val="uk-UA"/>
        </w:rPr>
        <w:t>)</w:t>
      </w:r>
      <w:r w:rsidR="00E10B62" w:rsidRPr="00736C0B">
        <w:rPr>
          <w:lang w:val="uk-UA"/>
        </w:rPr>
        <w:t xml:space="preserve"> проводяться у складі підгруп, на які поділяється навчальна група, в аудиторіях, що обладнано комп’ютерними робочими місцями (комп’ютерних класах, лабораторіях); заняття призначено для виконання завдань та практичних вправ, спрямованих на формування умінь та навичок </w:t>
      </w:r>
      <w:r w:rsidRPr="00736C0B">
        <w:rPr>
          <w:lang w:val="uk-UA"/>
        </w:rPr>
        <w:t>використання комп’ютерів та програмного забезпечення для виконання типових завдань у виробничому середовищі.</w:t>
      </w:r>
    </w:p>
    <w:p w:rsidR="00294D5C" w:rsidRPr="00736C0B" w:rsidRDefault="00F90782" w:rsidP="00D37781">
      <w:pPr>
        <w:spacing w:line="216" w:lineRule="auto"/>
        <w:ind w:firstLine="709"/>
        <w:jc w:val="both"/>
        <w:rPr>
          <w:lang w:val="uk-UA"/>
        </w:rPr>
      </w:pPr>
      <w:r w:rsidRPr="00736C0B">
        <w:rPr>
          <w:lang w:val="uk-UA"/>
        </w:rPr>
        <w:t xml:space="preserve">Самостійна робота студента здійснюється студентом в аудиторіях, що відведено для самостійної роботи </w:t>
      </w:r>
      <w:r w:rsidR="00294D5C" w:rsidRPr="00736C0B">
        <w:rPr>
          <w:lang w:val="uk-UA"/>
        </w:rPr>
        <w:t xml:space="preserve">під час практики (комп’ютерні класи), комп’ютерна зала навчально-наукової бібліотеки </w:t>
      </w:r>
      <w:r w:rsidRPr="00736C0B">
        <w:rPr>
          <w:lang w:val="uk-UA"/>
        </w:rPr>
        <w:t xml:space="preserve">та вдома. Під час самостійної роботи студенти відпрацьовують рекомендовані питання та завдання </w:t>
      </w:r>
      <w:r w:rsidR="00294D5C" w:rsidRPr="00736C0B">
        <w:rPr>
          <w:lang w:val="uk-UA"/>
        </w:rPr>
        <w:t>з використанням персонального комп’ютера, ресурсів і сервісів мережі Інтернет.</w:t>
      </w:r>
      <w:r w:rsidRPr="00736C0B">
        <w:rPr>
          <w:lang w:val="uk-UA"/>
        </w:rPr>
        <w:t xml:space="preserve"> </w:t>
      </w:r>
      <w:r w:rsidR="00D552B5" w:rsidRPr="00736C0B">
        <w:rPr>
          <w:lang w:val="uk-UA"/>
        </w:rPr>
        <w:t>В</w:t>
      </w:r>
      <w:r w:rsidRPr="00736C0B">
        <w:rPr>
          <w:lang w:val="uk-UA"/>
        </w:rPr>
        <w:t xml:space="preserve">иконання завдань самостійної роботи студента передбачають </w:t>
      </w:r>
      <w:r w:rsidR="0098240C" w:rsidRPr="00736C0B">
        <w:rPr>
          <w:lang w:val="uk-UA"/>
        </w:rPr>
        <w:t>закріплення практичних навичок використання прикладного програмного забезпечення</w:t>
      </w:r>
      <w:r w:rsidR="00294346" w:rsidRPr="00736C0B">
        <w:rPr>
          <w:lang w:val="uk-UA"/>
        </w:rPr>
        <w:t xml:space="preserve"> та </w:t>
      </w:r>
      <w:r w:rsidR="00294D5C" w:rsidRPr="00736C0B">
        <w:rPr>
          <w:lang w:val="uk-UA"/>
        </w:rPr>
        <w:t>базових навичок, що визначено програмою навчальної практики.</w:t>
      </w:r>
    </w:p>
    <w:p w:rsidR="0064649F" w:rsidRPr="00736C0B" w:rsidRDefault="0043373E" w:rsidP="007A00F7">
      <w:pPr>
        <w:spacing w:before="120"/>
        <w:ind w:left="142" w:firstLine="567"/>
        <w:jc w:val="center"/>
        <w:rPr>
          <w:b/>
          <w:szCs w:val="28"/>
          <w:lang w:val="uk-UA"/>
        </w:rPr>
      </w:pPr>
      <w:r>
        <w:rPr>
          <w:b/>
          <w:szCs w:val="28"/>
          <w:lang w:val="uk-UA"/>
        </w:rPr>
        <w:t>5</w:t>
      </w:r>
      <w:r w:rsidR="0064649F" w:rsidRPr="00736C0B">
        <w:rPr>
          <w:b/>
          <w:szCs w:val="28"/>
          <w:lang w:val="uk-UA"/>
        </w:rPr>
        <w:t>. Методи контролю</w:t>
      </w:r>
    </w:p>
    <w:p w:rsidR="0098240C" w:rsidRPr="00736C0B" w:rsidRDefault="0098240C" w:rsidP="00D37781">
      <w:pPr>
        <w:spacing w:line="216" w:lineRule="auto"/>
        <w:ind w:firstLine="709"/>
        <w:jc w:val="both"/>
        <w:rPr>
          <w:lang w:val="uk-UA"/>
        </w:rPr>
      </w:pPr>
      <w:r w:rsidRPr="00736C0B">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98240C" w:rsidRPr="00736C0B" w:rsidRDefault="0098240C" w:rsidP="00D37781">
      <w:pPr>
        <w:spacing w:line="216" w:lineRule="auto"/>
        <w:ind w:firstLine="709"/>
        <w:jc w:val="both"/>
        <w:rPr>
          <w:lang w:val="uk-UA"/>
        </w:rPr>
      </w:pPr>
      <w:r w:rsidRPr="00736C0B">
        <w:rPr>
          <w:lang w:val="uk-UA"/>
        </w:rPr>
        <w:t xml:space="preserve">Поточний контроль здійснюється під час проведення </w:t>
      </w:r>
      <w:r w:rsidR="00E33BC6" w:rsidRPr="00736C0B">
        <w:rPr>
          <w:lang w:val="uk-UA"/>
        </w:rPr>
        <w:t>консультацій (</w:t>
      </w:r>
      <w:r w:rsidR="00E10B62" w:rsidRPr="00736C0B">
        <w:rPr>
          <w:lang w:val="uk-UA"/>
        </w:rPr>
        <w:t>практичних занять</w:t>
      </w:r>
      <w:r w:rsidR="00E33BC6" w:rsidRPr="00736C0B">
        <w:rPr>
          <w:lang w:val="uk-UA"/>
        </w:rPr>
        <w:t>)</w:t>
      </w:r>
      <w:r w:rsidR="00E10B62" w:rsidRPr="00736C0B">
        <w:rPr>
          <w:lang w:val="uk-UA"/>
        </w:rPr>
        <w:t xml:space="preserve"> </w:t>
      </w:r>
      <w:r w:rsidRPr="00736C0B">
        <w:rPr>
          <w:lang w:val="uk-UA"/>
        </w:rPr>
        <w:t>і має на меті перевірку рівня підготовленості студента до виконання конкретного завдання.</w:t>
      </w:r>
    </w:p>
    <w:p w:rsidR="0098240C" w:rsidRPr="00736C0B" w:rsidRDefault="0098240C" w:rsidP="00D37781">
      <w:pPr>
        <w:spacing w:line="216" w:lineRule="auto"/>
        <w:ind w:firstLine="709"/>
        <w:jc w:val="both"/>
        <w:rPr>
          <w:lang w:val="uk-UA"/>
        </w:rPr>
      </w:pPr>
      <w:r w:rsidRPr="00736C0B">
        <w:rPr>
          <w:lang w:val="uk-UA"/>
        </w:rPr>
        <w:lastRenderedPageBreak/>
        <w:t xml:space="preserve">Підсумковий контроль проводиться з метою оцінки результатів навчання після закінчення </w:t>
      </w:r>
      <w:r w:rsidR="005E6DE3" w:rsidRPr="00736C0B">
        <w:rPr>
          <w:lang w:val="uk-UA"/>
        </w:rPr>
        <w:t>практики</w:t>
      </w:r>
      <w:r w:rsidRPr="00736C0B">
        <w:rPr>
          <w:lang w:val="uk-UA"/>
        </w:rPr>
        <w:t>.</w:t>
      </w:r>
    </w:p>
    <w:p w:rsidR="0098240C" w:rsidRPr="00736C0B" w:rsidRDefault="0098240C" w:rsidP="00D37781">
      <w:pPr>
        <w:spacing w:line="216" w:lineRule="auto"/>
        <w:ind w:firstLine="709"/>
        <w:jc w:val="both"/>
        <w:rPr>
          <w:lang w:val="uk-UA"/>
        </w:rPr>
      </w:pPr>
      <w:r w:rsidRPr="00736C0B">
        <w:rPr>
          <w:lang w:val="uk-UA"/>
        </w:rPr>
        <w:t xml:space="preserve">Під час </w:t>
      </w:r>
      <w:r w:rsidR="005E6DE3" w:rsidRPr="00736C0B">
        <w:rPr>
          <w:lang w:val="uk-UA"/>
        </w:rPr>
        <w:t xml:space="preserve">практики </w:t>
      </w:r>
      <w:r w:rsidRPr="00736C0B">
        <w:rPr>
          <w:lang w:val="uk-UA"/>
        </w:rPr>
        <w:t xml:space="preserve">використовуються такі форми поточного контролю: </w:t>
      </w:r>
    </w:p>
    <w:p w:rsidR="005E6DE3" w:rsidRPr="00736C0B" w:rsidRDefault="0098240C" w:rsidP="00D37781">
      <w:pPr>
        <w:spacing w:line="216" w:lineRule="auto"/>
        <w:ind w:firstLine="709"/>
        <w:jc w:val="both"/>
        <w:rPr>
          <w:lang w:val="uk-UA"/>
        </w:rPr>
      </w:pPr>
      <w:r w:rsidRPr="00736C0B">
        <w:rPr>
          <w:lang w:val="uk-UA"/>
        </w:rPr>
        <w:t>виконання практичних завдань (задач, вправ)</w:t>
      </w:r>
      <w:r w:rsidR="005E6DE3" w:rsidRPr="00736C0B">
        <w:rPr>
          <w:lang w:val="uk-UA"/>
        </w:rPr>
        <w:t>;</w:t>
      </w:r>
    </w:p>
    <w:p w:rsidR="0098240C" w:rsidRPr="00736C0B" w:rsidRDefault="0098240C" w:rsidP="00D37781">
      <w:pPr>
        <w:spacing w:line="216" w:lineRule="auto"/>
        <w:ind w:firstLine="709"/>
        <w:jc w:val="both"/>
        <w:rPr>
          <w:lang w:val="uk-UA"/>
        </w:rPr>
      </w:pPr>
      <w:r w:rsidRPr="00736C0B">
        <w:rPr>
          <w:lang w:val="uk-UA"/>
        </w:rPr>
        <w:t>виконання письмових (комп’ютерних) тестових завдань (тестів).</w:t>
      </w:r>
    </w:p>
    <w:p w:rsidR="0098240C" w:rsidRPr="00736C0B" w:rsidRDefault="0098240C" w:rsidP="00D37781">
      <w:pPr>
        <w:spacing w:line="216" w:lineRule="auto"/>
        <w:ind w:firstLine="709"/>
        <w:jc w:val="both"/>
        <w:rPr>
          <w:lang w:val="uk-UA"/>
        </w:rPr>
      </w:pPr>
      <w:r w:rsidRPr="00736C0B">
        <w:rPr>
          <w:lang w:val="uk-UA"/>
        </w:rPr>
        <w:t xml:space="preserve">Під час </w:t>
      </w:r>
      <w:r w:rsidR="005E6DE3" w:rsidRPr="00736C0B">
        <w:rPr>
          <w:lang w:val="uk-UA"/>
        </w:rPr>
        <w:t xml:space="preserve">практики </w:t>
      </w:r>
      <w:r w:rsidRPr="00736C0B">
        <w:rPr>
          <w:lang w:val="uk-UA"/>
        </w:rPr>
        <w:t xml:space="preserve">використовується така форма семестрового контролю: </w:t>
      </w:r>
      <w:r w:rsidR="005E6DE3" w:rsidRPr="00736C0B">
        <w:rPr>
          <w:lang w:val="uk-UA"/>
        </w:rPr>
        <w:t>диференційований залік із захистом звітів з навчальної практики</w:t>
      </w:r>
      <w:r w:rsidRPr="00736C0B">
        <w:rPr>
          <w:lang w:val="uk-UA"/>
        </w:rPr>
        <w:t>.</w:t>
      </w:r>
    </w:p>
    <w:p w:rsidR="005E6DE3" w:rsidRPr="00736C0B" w:rsidRDefault="005E6DE3" w:rsidP="005E6DE3">
      <w:pPr>
        <w:spacing w:before="120"/>
        <w:ind w:left="142" w:firstLine="567"/>
        <w:jc w:val="center"/>
        <w:rPr>
          <w:b/>
          <w:szCs w:val="28"/>
          <w:lang w:val="uk-UA"/>
        </w:rPr>
      </w:pPr>
      <w:r w:rsidRPr="00736C0B">
        <w:rPr>
          <w:b/>
          <w:szCs w:val="28"/>
          <w:lang w:val="uk-UA"/>
        </w:rPr>
        <w:t>Підведення підсумків практики</w:t>
      </w:r>
    </w:p>
    <w:p w:rsidR="005E6DE3" w:rsidRPr="00D37781" w:rsidRDefault="005E6DE3" w:rsidP="00D37781">
      <w:pPr>
        <w:spacing w:line="216" w:lineRule="auto"/>
        <w:ind w:firstLine="709"/>
        <w:jc w:val="both"/>
        <w:rPr>
          <w:lang w:val="uk-UA"/>
        </w:rPr>
      </w:pPr>
      <w:r w:rsidRPr="00D37781">
        <w:rPr>
          <w:lang w:val="uk-UA"/>
        </w:rPr>
        <w:t>Перелік матеріалів, які мають бути здані студентом керівнику практики за результатами проходження практики:</w:t>
      </w:r>
    </w:p>
    <w:p w:rsidR="005E6DE3" w:rsidRPr="00D37781" w:rsidRDefault="005E6DE3" w:rsidP="00D37781">
      <w:pPr>
        <w:spacing w:line="216" w:lineRule="auto"/>
        <w:ind w:firstLine="709"/>
        <w:jc w:val="both"/>
        <w:rPr>
          <w:lang w:val="uk-UA"/>
        </w:rPr>
      </w:pPr>
      <w:r w:rsidRPr="00D37781">
        <w:rPr>
          <w:lang w:val="uk-UA"/>
        </w:rPr>
        <w:t>звіт з практики в друкованій формі з підписом студента на титульному аркуші;</w:t>
      </w:r>
    </w:p>
    <w:p w:rsidR="005E6DE3" w:rsidRPr="00D37781" w:rsidRDefault="005E6DE3" w:rsidP="00D37781">
      <w:pPr>
        <w:spacing w:line="216" w:lineRule="auto"/>
        <w:ind w:firstLine="709"/>
        <w:jc w:val="both"/>
        <w:rPr>
          <w:lang w:val="uk-UA"/>
        </w:rPr>
      </w:pPr>
      <w:r w:rsidRPr="00D37781">
        <w:rPr>
          <w:lang w:val="uk-UA"/>
        </w:rPr>
        <w:t>звіт з практики в електронній формі;</w:t>
      </w:r>
    </w:p>
    <w:p w:rsidR="005E6DE3" w:rsidRPr="00D37781" w:rsidRDefault="005E6DE3" w:rsidP="00D37781">
      <w:pPr>
        <w:spacing w:line="216" w:lineRule="auto"/>
        <w:ind w:firstLine="709"/>
        <w:jc w:val="both"/>
        <w:rPr>
          <w:lang w:val="uk-UA"/>
        </w:rPr>
      </w:pPr>
      <w:r w:rsidRPr="00D37781">
        <w:rPr>
          <w:lang w:val="uk-UA"/>
        </w:rPr>
        <w:t>презентація для захисту завдань практики в електронному вигляді.</w:t>
      </w:r>
    </w:p>
    <w:p w:rsidR="005E6DE3" w:rsidRPr="00D37781" w:rsidRDefault="005E6DE3" w:rsidP="00D37781">
      <w:pPr>
        <w:spacing w:line="216" w:lineRule="auto"/>
        <w:ind w:firstLine="709"/>
        <w:jc w:val="both"/>
        <w:rPr>
          <w:lang w:val="uk-UA"/>
        </w:rPr>
      </w:pPr>
      <w:r w:rsidRPr="00D37781">
        <w:rPr>
          <w:lang w:val="uk-UA"/>
        </w:rPr>
        <w:t>Звітування з практики передбачає демонстрацію практичних навичок та результатів виконання завдань, тестів, отриманих сертифікатів. За кожним із завдань викладач (керівник практики) виставляє студенту відповідний бал (оцінку).</w:t>
      </w:r>
    </w:p>
    <w:p w:rsidR="005E6DE3" w:rsidRPr="00D37781" w:rsidRDefault="005E6DE3" w:rsidP="00D37781">
      <w:pPr>
        <w:spacing w:line="216" w:lineRule="auto"/>
        <w:ind w:firstLine="709"/>
        <w:jc w:val="both"/>
        <w:rPr>
          <w:lang w:val="uk-UA"/>
        </w:rPr>
      </w:pPr>
      <w:r w:rsidRPr="00D37781">
        <w:rPr>
          <w:lang w:val="uk-UA"/>
        </w:rPr>
        <w:t>На останньому занятті з практики відбувається прилюдний захист практики з демонстрацією результатів і виступом кожного студенту з 10-ті хвилинною презентацією.</w:t>
      </w:r>
    </w:p>
    <w:p w:rsidR="005E6DE3" w:rsidRPr="00736C0B" w:rsidRDefault="005E6DE3" w:rsidP="00D37781">
      <w:pPr>
        <w:spacing w:line="216" w:lineRule="auto"/>
        <w:ind w:firstLine="709"/>
        <w:jc w:val="both"/>
        <w:rPr>
          <w:lang w:val="uk-UA"/>
        </w:rPr>
      </w:pPr>
      <w:r w:rsidRPr="00D37781">
        <w:rPr>
          <w:lang w:val="uk-UA"/>
        </w:rPr>
        <w:t xml:space="preserve">Після закінчення практики за виставленими балами (оцінками) формується рейтинг студента, відповідно до якого виставляється підсумкова оцінка з практики із занесенням її до </w:t>
      </w:r>
      <w:proofErr w:type="spellStart"/>
      <w:r w:rsidRPr="00D37781">
        <w:rPr>
          <w:lang w:val="uk-UA"/>
        </w:rPr>
        <w:t>заліково</w:t>
      </w:r>
      <w:proofErr w:type="spellEnd"/>
      <w:r w:rsidRPr="00D37781">
        <w:rPr>
          <w:lang w:val="uk-UA"/>
        </w:rPr>
        <w:t>-екзаменаційної відомості та залікової книжки студента.</w:t>
      </w:r>
    </w:p>
    <w:p w:rsidR="0064649F" w:rsidRPr="00736C0B" w:rsidRDefault="0043373E" w:rsidP="007A00F7">
      <w:pPr>
        <w:spacing w:before="120"/>
        <w:ind w:left="142" w:firstLine="425"/>
        <w:jc w:val="center"/>
        <w:rPr>
          <w:b/>
          <w:szCs w:val="28"/>
          <w:lang w:val="uk-UA"/>
        </w:rPr>
      </w:pPr>
      <w:r>
        <w:rPr>
          <w:b/>
          <w:szCs w:val="28"/>
          <w:lang w:val="uk-UA"/>
        </w:rPr>
        <w:t>6</w:t>
      </w:r>
      <w:r w:rsidR="0064649F" w:rsidRPr="00736C0B">
        <w:rPr>
          <w:b/>
          <w:szCs w:val="28"/>
          <w:lang w:val="uk-UA"/>
        </w:rPr>
        <w:t xml:space="preserve">. Розподіл балів, </w:t>
      </w:r>
      <w:r w:rsidR="00B17201" w:rsidRPr="00736C0B">
        <w:rPr>
          <w:b/>
          <w:szCs w:val="28"/>
          <w:lang w:val="uk-UA"/>
        </w:rPr>
        <w:t>які отримують</w:t>
      </w:r>
      <w:r w:rsidR="0064649F" w:rsidRPr="00736C0B">
        <w:rPr>
          <w:b/>
          <w:szCs w:val="28"/>
          <w:lang w:val="uk-UA"/>
        </w:rPr>
        <w:t xml:space="preserve"> студент</w:t>
      </w:r>
      <w:r w:rsidR="00B17201" w:rsidRPr="00736C0B">
        <w:rPr>
          <w:b/>
          <w:szCs w:val="28"/>
          <w:lang w:val="uk-UA"/>
        </w:rPr>
        <w:t>и</w:t>
      </w:r>
    </w:p>
    <w:p w:rsidR="00CF1936" w:rsidRPr="00736C0B" w:rsidRDefault="00CF1936" w:rsidP="00CF1936">
      <w:pPr>
        <w:ind w:firstLine="709"/>
        <w:jc w:val="both"/>
        <w:rPr>
          <w:lang w:val="uk-UA"/>
        </w:rPr>
      </w:pPr>
      <w:r w:rsidRPr="00736C0B">
        <w:rPr>
          <w:lang w:val="uk-UA"/>
        </w:rPr>
        <w:t>Оцінювання результатів навчання студентів здійснюється за шкалою Університету (0-100, з урахуванням необов’язкових завдань – 120 балів), національною шкалою та шкалою ECTS.</w:t>
      </w:r>
    </w:p>
    <w:p w:rsidR="00CF1936" w:rsidRPr="00736C0B" w:rsidRDefault="0043373E" w:rsidP="00CF1936">
      <w:pPr>
        <w:spacing w:line="360" w:lineRule="auto"/>
        <w:ind w:firstLine="709"/>
        <w:jc w:val="both"/>
        <w:rPr>
          <w:b/>
          <w:lang w:val="uk-UA"/>
        </w:rPr>
      </w:pPr>
      <w:r>
        <w:rPr>
          <w:b/>
          <w:lang w:val="uk-UA"/>
        </w:rPr>
        <w:t>6</w:t>
      </w:r>
      <w:r w:rsidR="00CF1936" w:rsidRPr="00736C0B">
        <w:rPr>
          <w:b/>
          <w:lang w:val="uk-UA"/>
        </w:rPr>
        <w:t>.1. Схема нарахування балів з дисципліни</w:t>
      </w:r>
    </w:p>
    <w:tbl>
      <w:tblPr>
        <w:tblW w:w="9952" w:type="dxa"/>
        <w:tblInd w:w="108" w:type="dxa"/>
        <w:tblLayout w:type="fixed"/>
        <w:tblLook w:val="0000" w:firstRow="0" w:lastRow="0" w:firstColumn="0" w:lastColumn="0" w:noHBand="0" w:noVBand="0"/>
      </w:tblPr>
      <w:tblGrid>
        <w:gridCol w:w="600"/>
        <w:gridCol w:w="6571"/>
        <w:gridCol w:w="1054"/>
        <w:gridCol w:w="1727"/>
      </w:tblGrid>
      <w:tr w:rsidR="005E6DE3" w:rsidRPr="00736C0B" w:rsidTr="00736C0B">
        <w:tc>
          <w:tcPr>
            <w:tcW w:w="600"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w:t>
            </w:r>
          </w:p>
        </w:tc>
        <w:tc>
          <w:tcPr>
            <w:tcW w:w="6571"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Критерій</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Оцінка</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b/>
                <w:sz w:val="24"/>
                <w:szCs w:val="20"/>
                <w:lang w:val="uk-UA"/>
              </w:rPr>
              <w:t>Інші можливі оцінки</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3C19C6" w:rsidP="003C19C6">
            <w:pPr>
              <w:jc w:val="both"/>
              <w:rPr>
                <w:b/>
                <w:sz w:val="24"/>
                <w:szCs w:val="20"/>
                <w:lang w:val="uk-UA"/>
              </w:rPr>
            </w:pPr>
            <w:r w:rsidRPr="00736C0B">
              <w:rPr>
                <w:sz w:val="24"/>
                <w:szCs w:val="20"/>
                <w:lang w:val="uk-UA"/>
              </w:rPr>
              <w:t>Активність під час</w:t>
            </w:r>
            <w:r w:rsidR="005E6DE3" w:rsidRPr="00736C0B">
              <w:rPr>
                <w:sz w:val="24"/>
                <w:szCs w:val="20"/>
                <w:lang w:val="uk-UA"/>
              </w:rPr>
              <w:t xml:space="preserve"> занять з практики (формулювання питань, участь в обговоренні завдань, пошук ефективних засобів виконання завдань тощо)</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10</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b/>
                <w:sz w:val="24"/>
                <w:szCs w:val="20"/>
                <w:lang w:val="uk-UA"/>
              </w:rPr>
              <w:t>0-9</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snapToGrid w:val="0"/>
              <w:ind w:left="18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center"/>
              <w:rPr>
                <w:b/>
                <w:sz w:val="24"/>
                <w:szCs w:val="20"/>
                <w:lang w:val="uk-UA"/>
              </w:rPr>
            </w:pPr>
            <w:r w:rsidRPr="00736C0B">
              <w:rPr>
                <w:b/>
                <w:sz w:val="24"/>
                <w:szCs w:val="20"/>
                <w:lang w:val="uk-UA"/>
              </w:rPr>
              <w:t>Виконання завдань практики</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60</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b/>
                <w:sz w:val="24"/>
                <w:szCs w:val="20"/>
                <w:lang w:val="uk-UA"/>
              </w:rPr>
              <w:t>0-59</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1</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63603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636033" w:rsidP="00636033">
            <w:pPr>
              <w:jc w:val="center"/>
              <w:rPr>
                <w:sz w:val="24"/>
                <w:szCs w:val="20"/>
                <w:lang w:val="uk-UA"/>
              </w:rPr>
            </w:pPr>
            <w:r w:rsidRPr="00736C0B">
              <w:rPr>
                <w:sz w:val="24"/>
                <w:szCs w:val="20"/>
                <w:lang w:val="uk-UA"/>
              </w:rPr>
              <w:t>0-4</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2</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D104C3" w:rsidP="004314B9">
            <w:pPr>
              <w:jc w:val="center"/>
              <w:rPr>
                <w:sz w:val="24"/>
                <w:szCs w:val="20"/>
                <w:lang w:val="uk-UA"/>
              </w:rPr>
            </w:pPr>
            <w:r w:rsidRPr="00736C0B">
              <w:rPr>
                <w:sz w:val="24"/>
                <w:szCs w:val="20"/>
                <w:lang w:val="uk-UA"/>
              </w:rPr>
              <w:t>2</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D104C3">
            <w:pPr>
              <w:jc w:val="center"/>
              <w:rPr>
                <w:sz w:val="24"/>
                <w:szCs w:val="20"/>
                <w:lang w:val="uk-UA"/>
              </w:rPr>
            </w:pPr>
            <w:r w:rsidRPr="00736C0B">
              <w:rPr>
                <w:sz w:val="24"/>
                <w:szCs w:val="20"/>
                <w:lang w:val="uk-UA"/>
              </w:rPr>
              <w:t>0, 1</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3</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center"/>
              <w:rPr>
                <w:sz w:val="24"/>
                <w:szCs w:val="20"/>
                <w:lang w:val="uk-UA"/>
              </w:rPr>
            </w:pPr>
            <w:r w:rsidRPr="00736C0B">
              <w:rPr>
                <w:sz w:val="24"/>
                <w:szCs w:val="20"/>
                <w:lang w:val="uk-UA"/>
              </w:rPr>
              <w:t>2</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sz w:val="24"/>
                <w:szCs w:val="20"/>
                <w:lang w:val="uk-UA"/>
              </w:rPr>
              <w:t>0, 1</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4</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636033" w:rsidP="004314B9">
            <w:pPr>
              <w:jc w:val="center"/>
              <w:rPr>
                <w:sz w:val="24"/>
                <w:szCs w:val="20"/>
                <w:lang w:val="uk-UA"/>
              </w:rPr>
            </w:pPr>
            <w:r w:rsidRPr="00736C0B">
              <w:rPr>
                <w:sz w:val="24"/>
                <w:szCs w:val="20"/>
                <w:lang w:val="uk-UA"/>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636033">
            <w:pPr>
              <w:jc w:val="center"/>
              <w:rPr>
                <w:sz w:val="24"/>
                <w:szCs w:val="20"/>
                <w:lang w:val="uk-UA"/>
              </w:rPr>
            </w:pPr>
            <w:r w:rsidRPr="00736C0B">
              <w:rPr>
                <w:sz w:val="24"/>
                <w:szCs w:val="20"/>
                <w:lang w:val="uk-UA"/>
              </w:rPr>
              <w:t>0</w:t>
            </w:r>
            <w:r w:rsidR="00636033" w:rsidRPr="00736C0B">
              <w:rPr>
                <w:sz w:val="24"/>
                <w:szCs w:val="20"/>
                <w:lang w:val="uk-UA"/>
              </w:rPr>
              <w:t>-5</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5</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D104C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D104C3" w:rsidP="00D104C3">
            <w:pPr>
              <w:jc w:val="center"/>
              <w:rPr>
                <w:sz w:val="24"/>
                <w:szCs w:val="20"/>
                <w:lang w:val="uk-UA"/>
              </w:rPr>
            </w:pPr>
            <w:r w:rsidRPr="00736C0B">
              <w:rPr>
                <w:sz w:val="24"/>
                <w:szCs w:val="20"/>
                <w:lang w:val="uk-UA"/>
              </w:rPr>
              <w:t>1, 2, 3, 4</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6</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sz w:val="24"/>
                <w:szCs w:val="20"/>
                <w:lang w:val="uk-UA"/>
              </w:rPr>
              <w:t>1, 2, 3, 4</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7</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D104C3" w:rsidP="004314B9">
            <w:pPr>
              <w:jc w:val="center"/>
              <w:rPr>
                <w:sz w:val="24"/>
                <w:szCs w:val="20"/>
                <w:lang w:val="uk-UA"/>
              </w:rPr>
            </w:pPr>
            <w:r w:rsidRPr="00736C0B">
              <w:rPr>
                <w:sz w:val="24"/>
                <w:szCs w:val="20"/>
                <w:lang w:val="uk-UA"/>
              </w:rPr>
              <w:t>4</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D104C3" w:rsidP="00D104C3">
            <w:pPr>
              <w:jc w:val="center"/>
              <w:rPr>
                <w:sz w:val="24"/>
                <w:szCs w:val="20"/>
                <w:lang w:val="uk-UA"/>
              </w:rPr>
            </w:pPr>
            <w:r w:rsidRPr="00736C0B">
              <w:rPr>
                <w:sz w:val="24"/>
                <w:szCs w:val="20"/>
                <w:lang w:val="uk-UA"/>
              </w:rPr>
              <w:t>1, 2, 3</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8</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4D1EA3" w:rsidP="004314B9">
            <w:pPr>
              <w:jc w:val="center"/>
              <w:rPr>
                <w:sz w:val="24"/>
                <w:szCs w:val="20"/>
                <w:lang w:val="uk-UA"/>
              </w:rPr>
            </w:pPr>
            <w:r w:rsidRPr="00736C0B">
              <w:rPr>
                <w:sz w:val="24"/>
                <w:szCs w:val="20"/>
                <w:lang w:val="uk-UA"/>
              </w:rPr>
              <w:t>2</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4D1EA3" w:rsidP="004D1EA3">
            <w:pPr>
              <w:jc w:val="center"/>
              <w:rPr>
                <w:sz w:val="24"/>
                <w:szCs w:val="20"/>
                <w:lang w:val="uk-UA"/>
              </w:rPr>
            </w:pPr>
            <w:r w:rsidRPr="00736C0B">
              <w:rPr>
                <w:sz w:val="24"/>
                <w:szCs w:val="20"/>
                <w:lang w:val="uk-UA"/>
              </w:rPr>
              <w:t>0,</w:t>
            </w:r>
            <w:r w:rsidR="005E6DE3" w:rsidRPr="00736C0B">
              <w:rPr>
                <w:sz w:val="24"/>
                <w:szCs w:val="20"/>
                <w:lang w:val="uk-UA"/>
              </w:rPr>
              <w:t>1</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9</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center"/>
              <w:rPr>
                <w:sz w:val="24"/>
                <w:szCs w:val="20"/>
                <w:lang w:val="uk-UA"/>
              </w:rPr>
            </w:pPr>
            <w:r w:rsidRPr="00736C0B">
              <w:rPr>
                <w:sz w:val="24"/>
                <w:szCs w:val="20"/>
                <w:lang w:val="uk-UA"/>
              </w:rPr>
              <w:t>2</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sz w:val="24"/>
                <w:szCs w:val="20"/>
                <w:lang w:val="uk-UA"/>
              </w:rPr>
              <w:t>0, 1</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 xml:space="preserve">якість виконання завдання </w:t>
            </w:r>
            <w:r w:rsidR="00CF1936" w:rsidRPr="00736C0B">
              <w:rPr>
                <w:sz w:val="24"/>
                <w:szCs w:val="20"/>
                <w:lang w:val="uk-UA"/>
              </w:rPr>
              <w:t xml:space="preserve">за темою </w:t>
            </w:r>
            <w:r w:rsidRPr="00736C0B">
              <w:rPr>
                <w:sz w:val="24"/>
                <w:szCs w:val="20"/>
                <w:lang w:val="uk-UA"/>
              </w:rPr>
              <w:t>№ 10</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DD35BE" w:rsidP="004314B9">
            <w:pPr>
              <w:jc w:val="center"/>
              <w:rPr>
                <w:sz w:val="24"/>
                <w:szCs w:val="20"/>
                <w:lang w:val="uk-UA"/>
              </w:rPr>
            </w:pPr>
            <w:r w:rsidRPr="00736C0B">
              <w:rPr>
                <w:sz w:val="24"/>
                <w:szCs w:val="20"/>
                <w:lang w:val="uk-UA"/>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D1EA3">
            <w:pPr>
              <w:jc w:val="center"/>
              <w:rPr>
                <w:sz w:val="24"/>
                <w:szCs w:val="20"/>
                <w:lang w:val="uk-UA"/>
              </w:rPr>
            </w:pPr>
            <w:r w:rsidRPr="00736C0B">
              <w:rPr>
                <w:sz w:val="24"/>
                <w:szCs w:val="20"/>
                <w:lang w:val="uk-UA"/>
              </w:rPr>
              <w:t>0-</w:t>
            </w:r>
            <w:r w:rsidR="004D1EA3" w:rsidRPr="00736C0B">
              <w:rPr>
                <w:sz w:val="24"/>
                <w:szCs w:val="20"/>
                <w:lang w:val="uk-UA"/>
              </w:rPr>
              <w:t>5</w:t>
            </w:r>
          </w:p>
        </w:tc>
      </w:tr>
      <w:tr w:rsidR="003C19C6" w:rsidRPr="00736C0B" w:rsidTr="00736C0B">
        <w:tc>
          <w:tcPr>
            <w:tcW w:w="600" w:type="dxa"/>
            <w:tcBorders>
              <w:top w:val="single" w:sz="4" w:space="0" w:color="000000"/>
              <w:left w:val="single" w:sz="4" w:space="0" w:color="000000"/>
              <w:bottom w:val="single" w:sz="4" w:space="0" w:color="000000"/>
            </w:tcBorders>
            <w:shd w:val="clear" w:color="auto" w:fill="auto"/>
          </w:tcPr>
          <w:p w:rsidR="003C19C6" w:rsidRPr="00736C0B" w:rsidRDefault="003C19C6"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3C19C6" w:rsidRPr="00736C0B" w:rsidRDefault="00DD35BE" w:rsidP="004314B9">
            <w:pPr>
              <w:jc w:val="both"/>
              <w:rPr>
                <w:sz w:val="24"/>
                <w:szCs w:val="20"/>
                <w:lang w:val="uk-UA"/>
              </w:rPr>
            </w:pPr>
            <w:r w:rsidRPr="00736C0B">
              <w:rPr>
                <w:sz w:val="24"/>
                <w:szCs w:val="20"/>
                <w:lang w:val="uk-UA"/>
              </w:rPr>
              <w:t>якість виконання завдання за темою № 11</w:t>
            </w:r>
          </w:p>
        </w:tc>
        <w:tc>
          <w:tcPr>
            <w:tcW w:w="1054" w:type="dxa"/>
            <w:tcBorders>
              <w:top w:val="single" w:sz="4" w:space="0" w:color="000000"/>
              <w:left w:val="single" w:sz="4" w:space="0" w:color="000000"/>
              <w:bottom w:val="single" w:sz="4" w:space="0" w:color="000000"/>
            </w:tcBorders>
            <w:shd w:val="clear" w:color="auto" w:fill="auto"/>
          </w:tcPr>
          <w:p w:rsidR="003C19C6" w:rsidRPr="00736C0B" w:rsidRDefault="004D1EA3" w:rsidP="004314B9">
            <w:pPr>
              <w:jc w:val="center"/>
              <w:rPr>
                <w:sz w:val="24"/>
                <w:szCs w:val="20"/>
                <w:lang w:val="uk-UA"/>
              </w:rPr>
            </w:pPr>
            <w:r w:rsidRPr="00736C0B">
              <w:rPr>
                <w:sz w:val="24"/>
                <w:szCs w:val="20"/>
                <w:lang w:val="uk-UA"/>
              </w:rPr>
              <w:t>2</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C6" w:rsidRPr="00736C0B" w:rsidRDefault="004D1EA3" w:rsidP="004D1EA3">
            <w:pPr>
              <w:jc w:val="center"/>
              <w:rPr>
                <w:sz w:val="24"/>
                <w:szCs w:val="20"/>
                <w:lang w:val="uk-UA"/>
              </w:rPr>
            </w:pPr>
            <w:r w:rsidRPr="00736C0B">
              <w:rPr>
                <w:sz w:val="24"/>
                <w:szCs w:val="20"/>
                <w:lang w:val="uk-UA"/>
              </w:rPr>
              <w:t>0,</w:t>
            </w:r>
            <w:r w:rsidR="00DD35BE" w:rsidRPr="00736C0B">
              <w:rPr>
                <w:sz w:val="24"/>
                <w:szCs w:val="20"/>
                <w:lang w:val="uk-UA"/>
              </w:rPr>
              <w:t>1</w:t>
            </w:r>
          </w:p>
        </w:tc>
      </w:tr>
      <w:tr w:rsidR="003C19C6" w:rsidRPr="00736C0B" w:rsidTr="00736C0B">
        <w:tc>
          <w:tcPr>
            <w:tcW w:w="600" w:type="dxa"/>
            <w:tcBorders>
              <w:top w:val="single" w:sz="4" w:space="0" w:color="000000"/>
              <w:left w:val="single" w:sz="4" w:space="0" w:color="000000"/>
              <w:bottom w:val="single" w:sz="4" w:space="0" w:color="000000"/>
            </w:tcBorders>
            <w:shd w:val="clear" w:color="auto" w:fill="auto"/>
          </w:tcPr>
          <w:p w:rsidR="003C19C6" w:rsidRPr="00736C0B" w:rsidRDefault="003C19C6"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3C19C6" w:rsidRPr="00736C0B" w:rsidRDefault="00DD35BE" w:rsidP="00DD35BE">
            <w:pPr>
              <w:jc w:val="both"/>
              <w:rPr>
                <w:sz w:val="24"/>
                <w:szCs w:val="20"/>
                <w:lang w:val="uk-UA"/>
              </w:rPr>
            </w:pPr>
            <w:r w:rsidRPr="00736C0B">
              <w:rPr>
                <w:sz w:val="24"/>
                <w:szCs w:val="20"/>
                <w:lang w:val="uk-UA"/>
              </w:rPr>
              <w:t>якість виконання завдання за темою № 12</w:t>
            </w:r>
          </w:p>
        </w:tc>
        <w:tc>
          <w:tcPr>
            <w:tcW w:w="1054" w:type="dxa"/>
            <w:tcBorders>
              <w:top w:val="single" w:sz="4" w:space="0" w:color="000000"/>
              <w:left w:val="single" w:sz="4" w:space="0" w:color="000000"/>
              <w:bottom w:val="single" w:sz="4" w:space="0" w:color="000000"/>
            </w:tcBorders>
            <w:shd w:val="clear" w:color="auto" w:fill="auto"/>
          </w:tcPr>
          <w:p w:rsidR="003C19C6" w:rsidRPr="00736C0B" w:rsidRDefault="004D1EA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C6" w:rsidRPr="00736C0B" w:rsidRDefault="004D1EA3" w:rsidP="004D1EA3">
            <w:pPr>
              <w:jc w:val="center"/>
              <w:rPr>
                <w:sz w:val="24"/>
                <w:szCs w:val="20"/>
                <w:lang w:val="uk-UA"/>
              </w:rPr>
            </w:pPr>
            <w:r w:rsidRPr="00736C0B">
              <w:rPr>
                <w:sz w:val="24"/>
                <w:szCs w:val="20"/>
                <w:lang w:val="uk-UA"/>
              </w:rPr>
              <w:t>1, 2, 3, 4</w:t>
            </w:r>
          </w:p>
        </w:tc>
      </w:tr>
      <w:tr w:rsidR="003C19C6" w:rsidRPr="00736C0B" w:rsidTr="00736C0B">
        <w:tc>
          <w:tcPr>
            <w:tcW w:w="600" w:type="dxa"/>
            <w:tcBorders>
              <w:top w:val="single" w:sz="4" w:space="0" w:color="000000"/>
              <w:left w:val="single" w:sz="4" w:space="0" w:color="000000"/>
              <w:bottom w:val="single" w:sz="4" w:space="0" w:color="000000"/>
            </w:tcBorders>
            <w:shd w:val="clear" w:color="auto" w:fill="auto"/>
          </w:tcPr>
          <w:p w:rsidR="003C19C6" w:rsidRPr="00736C0B" w:rsidRDefault="003C19C6"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3C19C6" w:rsidRPr="00736C0B" w:rsidRDefault="00DD35BE" w:rsidP="00DD35BE">
            <w:pPr>
              <w:jc w:val="both"/>
              <w:rPr>
                <w:sz w:val="24"/>
                <w:szCs w:val="20"/>
                <w:lang w:val="uk-UA"/>
              </w:rPr>
            </w:pPr>
            <w:r w:rsidRPr="00736C0B">
              <w:rPr>
                <w:sz w:val="24"/>
                <w:szCs w:val="20"/>
                <w:lang w:val="uk-UA"/>
              </w:rPr>
              <w:t>якість виконання завдання за темою № 13</w:t>
            </w:r>
          </w:p>
        </w:tc>
        <w:tc>
          <w:tcPr>
            <w:tcW w:w="1054" w:type="dxa"/>
            <w:tcBorders>
              <w:top w:val="single" w:sz="4" w:space="0" w:color="000000"/>
              <w:left w:val="single" w:sz="4" w:space="0" w:color="000000"/>
              <w:bottom w:val="single" w:sz="4" w:space="0" w:color="000000"/>
            </w:tcBorders>
            <w:shd w:val="clear" w:color="auto" w:fill="auto"/>
          </w:tcPr>
          <w:p w:rsidR="003C19C6" w:rsidRPr="00736C0B" w:rsidRDefault="0063603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9C6" w:rsidRPr="00736C0B" w:rsidRDefault="00636033" w:rsidP="00636033">
            <w:pPr>
              <w:jc w:val="center"/>
              <w:rPr>
                <w:sz w:val="24"/>
                <w:szCs w:val="20"/>
                <w:lang w:val="uk-UA"/>
              </w:rPr>
            </w:pPr>
            <w:r w:rsidRPr="00736C0B">
              <w:rPr>
                <w:sz w:val="24"/>
                <w:szCs w:val="20"/>
                <w:lang w:val="uk-UA"/>
              </w:rPr>
              <w:t>1, 2, 3, 4</w:t>
            </w:r>
          </w:p>
        </w:tc>
      </w:tr>
      <w:tr w:rsidR="00DD35BE" w:rsidRPr="00736C0B" w:rsidTr="00736C0B">
        <w:tc>
          <w:tcPr>
            <w:tcW w:w="600" w:type="dxa"/>
            <w:tcBorders>
              <w:top w:val="single" w:sz="4" w:space="0" w:color="000000"/>
              <w:left w:val="single" w:sz="4" w:space="0" w:color="000000"/>
              <w:bottom w:val="single" w:sz="4" w:space="0" w:color="000000"/>
            </w:tcBorders>
            <w:shd w:val="clear" w:color="auto" w:fill="auto"/>
          </w:tcPr>
          <w:p w:rsidR="00DD35BE" w:rsidRPr="00736C0B" w:rsidRDefault="00DD35BE"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DD35BE" w:rsidRPr="00736C0B" w:rsidRDefault="00DD35BE" w:rsidP="00DD35BE">
            <w:pPr>
              <w:jc w:val="both"/>
              <w:rPr>
                <w:sz w:val="24"/>
                <w:szCs w:val="20"/>
                <w:lang w:val="uk-UA"/>
              </w:rPr>
            </w:pPr>
            <w:r w:rsidRPr="00736C0B">
              <w:rPr>
                <w:sz w:val="24"/>
                <w:szCs w:val="20"/>
                <w:lang w:val="uk-UA"/>
              </w:rPr>
              <w:t>якість виконання завдання за темою № 14</w:t>
            </w:r>
          </w:p>
        </w:tc>
        <w:tc>
          <w:tcPr>
            <w:tcW w:w="1054" w:type="dxa"/>
            <w:tcBorders>
              <w:top w:val="single" w:sz="4" w:space="0" w:color="000000"/>
              <w:left w:val="single" w:sz="4" w:space="0" w:color="000000"/>
              <w:bottom w:val="single" w:sz="4" w:space="0" w:color="000000"/>
            </w:tcBorders>
            <w:shd w:val="clear" w:color="auto" w:fill="auto"/>
          </w:tcPr>
          <w:p w:rsidR="00DD35BE" w:rsidRPr="00736C0B" w:rsidRDefault="00636033" w:rsidP="004314B9">
            <w:pPr>
              <w:jc w:val="center"/>
              <w:rPr>
                <w:sz w:val="24"/>
                <w:szCs w:val="20"/>
                <w:lang w:val="uk-UA"/>
              </w:rPr>
            </w:pPr>
            <w:r w:rsidRPr="00736C0B">
              <w:rPr>
                <w:sz w:val="24"/>
                <w:szCs w:val="20"/>
                <w:lang w:val="uk-UA"/>
              </w:rPr>
              <w:t>4</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5BE" w:rsidRPr="00736C0B" w:rsidRDefault="00636033" w:rsidP="004314B9">
            <w:pPr>
              <w:jc w:val="center"/>
              <w:rPr>
                <w:sz w:val="24"/>
                <w:szCs w:val="20"/>
                <w:lang w:val="uk-UA"/>
              </w:rPr>
            </w:pPr>
            <w:r w:rsidRPr="00736C0B">
              <w:rPr>
                <w:sz w:val="24"/>
                <w:szCs w:val="20"/>
                <w:lang w:val="uk-UA"/>
              </w:rPr>
              <w:t>1, 2, 3</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DD35BE" w:rsidP="00DD35BE">
            <w:pPr>
              <w:jc w:val="both"/>
              <w:rPr>
                <w:sz w:val="24"/>
                <w:szCs w:val="20"/>
                <w:lang w:val="uk-UA"/>
              </w:rPr>
            </w:pPr>
            <w:r w:rsidRPr="00736C0B">
              <w:rPr>
                <w:sz w:val="24"/>
                <w:szCs w:val="20"/>
                <w:lang w:val="uk-UA"/>
              </w:rPr>
              <w:t>якість виконання завдання за темою № 15</w:t>
            </w:r>
          </w:p>
        </w:tc>
        <w:tc>
          <w:tcPr>
            <w:tcW w:w="1054"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sz w:val="24"/>
                <w:szCs w:val="20"/>
                <w:lang w:val="uk-UA"/>
              </w:rPr>
              <w:t>1, 2, 3, 4</w:t>
            </w:r>
          </w:p>
        </w:tc>
      </w:tr>
      <w:tr w:rsidR="005E6DE3" w:rsidRPr="00736C0B" w:rsidTr="00736C0B">
        <w:trPr>
          <w:trHeight w:val="396"/>
        </w:trPr>
        <w:tc>
          <w:tcPr>
            <w:tcW w:w="600"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snapToGrid w:val="0"/>
              <w:jc w:val="center"/>
              <w:rPr>
                <w:b/>
                <w:sz w:val="24"/>
                <w:szCs w:val="20"/>
                <w:lang w:val="uk-UA"/>
              </w:rPr>
            </w:pPr>
          </w:p>
        </w:tc>
        <w:tc>
          <w:tcPr>
            <w:tcW w:w="6571"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Звіт з практики:</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30</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b/>
                <w:sz w:val="24"/>
                <w:szCs w:val="20"/>
                <w:lang w:val="uk-UA"/>
              </w:rPr>
              <w:t>15-29</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повнота опису результатів виконання завдань</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215905" w:rsidP="00215905">
            <w:pPr>
              <w:jc w:val="center"/>
              <w:rPr>
                <w:sz w:val="24"/>
                <w:szCs w:val="20"/>
                <w:lang w:val="uk-UA"/>
              </w:rPr>
            </w:pPr>
            <w:r w:rsidRPr="00736C0B">
              <w:rPr>
                <w:sz w:val="24"/>
                <w:szCs w:val="20"/>
                <w:lang w:val="uk-UA"/>
              </w:rPr>
              <w:t>4,3,1</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ґрунтовність та самостійність висновків</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sz w:val="24"/>
                <w:szCs w:val="20"/>
                <w:lang w:val="uk-UA"/>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5E6DE3" w:rsidRPr="00736C0B" w:rsidRDefault="00215905" w:rsidP="00215905">
            <w:pPr>
              <w:jc w:val="center"/>
              <w:rPr>
                <w:sz w:val="24"/>
                <w:szCs w:val="20"/>
                <w:lang w:val="uk-UA"/>
              </w:rPr>
            </w:pPr>
            <w:r w:rsidRPr="00736C0B">
              <w:rPr>
                <w:sz w:val="24"/>
                <w:szCs w:val="20"/>
                <w:lang w:val="uk-UA"/>
              </w:rPr>
              <w:t>4, 3, 1</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оформлення роботи (форматування, ступінь дотримання вимог)</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sz w:val="24"/>
                <w:szCs w:val="20"/>
                <w:lang w:val="uk-UA"/>
              </w:rPr>
            </w:pPr>
            <w:r w:rsidRPr="00736C0B">
              <w:rPr>
                <w:sz w:val="24"/>
                <w:szCs w:val="20"/>
                <w:lang w:val="uk-UA"/>
              </w:rPr>
              <w:t>10</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793FDA" w:rsidP="00793FDA">
            <w:pPr>
              <w:jc w:val="center"/>
              <w:rPr>
                <w:sz w:val="24"/>
                <w:szCs w:val="20"/>
                <w:lang w:val="uk-UA"/>
              </w:rPr>
            </w:pPr>
            <w:r w:rsidRPr="00736C0B">
              <w:rPr>
                <w:sz w:val="24"/>
                <w:szCs w:val="20"/>
                <w:lang w:val="uk-UA"/>
              </w:rPr>
              <w:t>8, 5, 3</w:t>
            </w:r>
          </w:p>
        </w:tc>
      </w:tr>
      <w:tr w:rsidR="005E6DE3" w:rsidRPr="00736C0B" w:rsidTr="00736C0B">
        <w:tc>
          <w:tcPr>
            <w:tcW w:w="600" w:type="dxa"/>
            <w:tcBorders>
              <w:top w:val="single" w:sz="4" w:space="0" w:color="000000"/>
              <w:left w:val="single" w:sz="4" w:space="0" w:color="000000"/>
              <w:bottom w:val="single" w:sz="4" w:space="0" w:color="000000"/>
            </w:tcBorders>
            <w:shd w:val="clear" w:color="auto" w:fill="auto"/>
          </w:tcPr>
          <w:p w:rsidR="005E6DE3" w:rsidRPr="00736C0B" w:rsidRDefault="005E6DE3" w:rsidP="005E6DE3">
            <w:pPr>
              <w:numPr>
                <w:ilvl w:val="0"/>
                <w:numId w:val="21"/>
              </w:numPr>
              <w:suppressAutoHyphens/>
              <w:snapToGrid w:val="0"/>
              <w:jc w:val="center"/>
              <w:rPr>
                <w:sz w:val="24"/>
                <w:szCs w:val="20"/>
                <w:lang w:val="uk-UA"/>
              </w:rPr>
            </w:pPr>
          </w:p>
        </w:tc>
        <w:tc>
          <w:tcPr>
            <w:tcW w:w="6571" w:type="dxa"/>
            <w:tcBorders>
              <w:top w:val="single" w:sz="4" w:space="0" w:color="000000"/>
              <w:left w:val="single" w:sz="4" w:space="0" w:color="000000"/>
              <w:bottom w:val="single" w:sz="4" w:space="0" w:color="000000"/>
            </w:tcBorders>
            <w:shd w:val="clear" w:color="auto" w:fill="auto"/>
          </w:tcPr>
          <w:p w:rsidR="005E6DE3" w:rsidRPr="00736C0B" w:rsidRDefault="005E6DE3" w:rsidP="004314B9">
            <w:pPr>
              <w:jc w:val="both"/>
              <w:rPr>
                <w:sz w:val="24"/>
                <w:szCs w:val="20"/>
                <w:lang w:val="uk-UA"/>
              </w:rPr>
            </w:pPr>
            <w:r w:rsidRPr="00736C0B">
              <w:rPr>
                <w:sz w:val="24"/>
                <w:szCs w:val="20"/>
                <w:lang w:val="uk-UA"/>
              </w:rPr>
              <w:t>оцінка виступу (поведінка, якість викладу, співвіднесення виступу з презентацією)</w:t>
            </w:r>
            <w:r w:rsidR="00793FDA" w:rsidRPr="00736C0B">
              <w:rPr>
                <w:sz w:val="24"/>
                <w:szCs w:val="20"/>
                <w:lang w:val="uk-UA"/>
              </w:rPr>
              <w:t xml:space="preserve"> та презентації (оформлення, структура, інформативність)</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793FDA" w:rsidP="00793FDA">
            <w:pPr>
              <w:jc w:val="center"/>
              <w:rPr>
                <w:sz w:val="24"/>
                <w:szCs w:val="20"/>
                <w:lang w:val="uk-UA"/>
              </w:rPr>
            </w:pPr>
            <w:r w:rsidRPr="00736C0B">
              <w:rPr>
                <w:sz w:val="24"/>
                <w:szCs w:val="20"/>
                <w:lang w:val="uk-UA"/>
              </w:rPr>
              <w:t>10</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EE286D" w:rsidP="00EE286D">
            <w:pPr>
              <w:jc w:val="center"/>
              <w:rPr>
                <w:sz w:val="24"/>
                <w:szCs w:val="20"/>
                <w:lang w:val="uk-UA"/>
              </w:rPr>
            </w:pPr>
            <w:r w:rsidRPr="00736C0B">
              <w:rPr>
                <w:sz w:val="24"/>
                <w:szCs w:val="20"/>
                <w:lang w:val="uk-UA"/>
              </w:rPr>
              <w:t>8, 5, 3, 1</w:t>
            </w:r>
          </w:p>
        </w:tc>
      </w:tr>
      <w:tr w:rsidR="005E6DE3" w:rsidRPr="00736C0B" w:rsidTr="00736C0B">
        <w:trPr>
          <w:trHeight w:val="396"/>
        </w:trPr>
        <w:tc>
          <w:tcPr>
            <w:tcW w:w="600"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snapToGrid w:val="0"/>
              <w:jc w:val="center"/>
              <w:rPr>
                <w:b/>
                <w:sz w:val="24"/>
                <w:szCs w:val="20"/>
                <w:lang w:val="uk-UA"/>
              </w:rPr>
            </w:pPr>
          </w:p>
        </w:tc>
        <w:tc>
          <w:tcPr>
            <w:tcW w:w="6571"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right"/>
              <w:rPr>
                <w:b/>
                <w:sz w:val="24"/>
                <w:szCs w:val="20"/>
                <w:lang w:val="uk-UA"/>
              </w:rPr>
            </w:pPr>
            <w:r w:rsidRPr="00736C0B">
              <w:rPr>
                <w:b/>
                <w:sz w:val="24"/>
                <w:szCs w:val="20"/>
                <w:lang w:val="uk-UA"/>
              </w:rPr>
              <w:t>Всього:</w:t>
            </w:r>
          </w:p>
        </w:tc>
        <w:tc>
          <w:tcPr>
            <w:tcW w:w="1054" w:type="dxa"/>
            <w:tcBorders>
              <w:top w:val="single" w:sz="4" w:space="0" w:color="000000"/>
              <w:left w:val="single" w:sz="4" w:space="0" w:color="000000"/>
              <w:bottom w:val="single" w:sz="4" w:space="0" w:color="000000"/>
            </w:tcBorders>
            <w:shd w:val="clear" w:color="auto" w:fill="auto"/>
            <w:vAlign w:val="center"/>
          </w:tcPr>
          <w:p w:rsidR="005E6DE3" w:rsidRPr="00736C0B" w:rsidRDefault="005E6DE3" w:rsidP="004314B9">
            <w:pPr>
              <w:jc w:val="center"/>
              <w:rPr>
                <w:b/>
                <w:sz w:val="24"/>
                <w:szCs w:val="20"/>
                <w:lang w:val="uk-UA"/>
              </w:rPr>
            </w:pPr>
            <w:r w:rsidRPr="00736C0B">
              <w:rPr>
                <w:b/>
                <w:sz w:val="24"/>
                <w:szCs w:val="20"/>
                <w:lang w:val="uk-UA"/>
              </w:rPr>
              <w:t>100</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DE3" w:rsidRPr="00736C0B" w:rsidRDefault="005E6DE3" w:rsidP="004314B9">
            <w:pPr>
              <w:jc w:val="center"/>
              <w:rPr>
                <w:szCs w:val="28"/>
                <w:lang w:val="uk-UA"/>
              </w:rPr>
            </w:pPr>
            <w:r w:rsidRPr="00736C0B">
              <w:rPr>
                <w:b/>
                <w:sz w:val="24"/>
                <w:szCs w:val="20"/>
                <w:lang w:val="uk-UA"/>
              </w:rPr>
              <w:t>50..99</w:t>
            </w:r>
          </w:p>
        </w:tc>
      </w:tr>
    </w:tbl>
    <w:p w:rsidR="005E6DE3" w:rsidRPr="00D37781" w:rsidRDefault="005E6DE3" w:rsidP="00D37781">
      <w:pPr>
        <w:pStyle w:val="a7"/>
        <w:ind w:firstLine="851"/>
        <w:jc w:val="both"/>
        <w:rPr>
          <w:sz w:val="24"/>
          <w:szCs w:val="28"/>
          <w:lang w:val="uk-UA"/>
        </w:rPr>
      </w:pPr>
      <w:r w:rsidRPr="00D37781">
        <w:rPr>
          <w:sz w:val="24"/>
          <w:szCs w:val="28"/>
          <w:lang w:val="uk-UA"/>
        </w:rPr>
        <w:t>Якщо підсумкова оцінка за звіт з практики менша 15 балів, студент до захисту практики не допускається.</w:t>
      </w:r>
    </w:p>
    <w:p w:rsidR="00CF1936" w:rsidRPr="00736C0B" w:rsidRDefault="00CF1936" w:rsidP="00CF1936">
      <w:pPr>
        <w:pStyle w:val="14"/>
        <w:spacing w:line="240" w:lineRule="auto"/>
        <w:ind w:firstLine="0"/>
        <w:rPr>
          <w:b/>
        </w:rPr>
      </w:pPr>
      <w:r w:rsidRPr="00736C0B">
        <w:rPr>
          <w:b/>
        </w:rPr>
        <w:tab/>
      </w:r>
      <w:r w:rsidR="0043373E">
        <w:rPr>
          <w:b/>
        </w:rPr>
        <w:t>6</w:t>
      </w:r>
      <w:r w:rsidRPr="00736C0B">
        <w:rPr>
          <w:b/>
        </w:rPr>
        <w:t>.2. Умови нарахування балів</w:t>
      </w:r>
    </w:p>
    <w:p w:rsidR="00D8078B" w:rsidRPr="00736C0B" w:rsidRDefault="00D8078B" w:rsidP="00D37781">
      <w:pPr>
        <w:spacing w:line="216" w:lineRule="auto"/>
        <w:ind w:firstLine="709"/>
        <w:jc w:val="both"/>
        <w:rPr>
          <w:szCs w:val="20"/>
          <w:lang w:val="uk-UA"/>
        </w:rPr>
      </w:pPr>
      <w:r w:rsidRPr="00736C0B">
        <w:rPr>
          <w:i/>
          <w:szCs w:val="20"/>
          <w:lang w:val="uk-UA"/>
        </w:rPr>
        <w:t>Активність під час занять з практики</w:t>
      </w:r>
      <w:r w:rsidRPr="00736C0B">
        <w:rPr>
          <w:szCs w:val="20"/>
          <w:lang w:val="uk-UA"/>
        </w:rPr>
        <w:t xml:space="preserve"> (формулювання питань, участь в обговоренні завдань, пошук ефективних засобів виконання завдань тощо). Під час занять з викладачем здійснюється обговорення актуальних питань, формуються проблемні питання і вирішуються, виконуються різноманітні тестові </w:t>
      </w:r>
      <w:r w:rsidR="005B0A27" w:rsidRPr="00736C0B">
        <w:rPr>
          <w:szCs w:val="20"/>
          <w:lang w:val="uk-UA"/>
        </w:rPr>
        <w:t xml:space="preserve">і практичні завдання. Відповідно до активності під час такої роботи викладач виставляє </w:t>
      </w:r>
      <w:r w:rsidR="006B554D" w:rsidRPr="00736C0B">
        <w:rPr>
          <w:szCs w:val="20"/>
          <w:lang w:val="uk-UA"/>
        </w:rPr>
        <w:t>бали, які приводяться після закінчення практики до 10.</w:t>
      </w:r>
    </w:p>
    <w:p w:rsidR="00CF1936" w:rsidRPr="00736C0B" w:rsidRDefault="00CF1936" w:rsidP="00D37781">
      <w:pPr>
        <w:spacing w:line="216" w:lineRule="auto"/>
        <w:ind w:firstLine="709"/>
        <w:jc w:val="both"/>
        <w:rPr>
          <w:szCs w:val="28"/>
          <w:lang w:val="uk-UA"/>
        </w:rPr>
      </w:pPr>
      <w:r w:rsidRPr="00736C0B">
        <w:rPr>
          <w:i/>
          <w:szCs w:val="28"/>
          <w:lang w:val="uk-UA"/>
        </w:rPr>
        <w:t xml:space="preserve">Виконання завдань </w:t>
      </w:r>
      <w:r w:rsidR="006B554D" w:rsidRPr="00736C0B">
        <w:rPr>
          <w:i/>
          <w:szCs w:val="28"/>
          <w:lang w:val="uk-UA"/>
        </w:rPr>
        <w:t>практики</w:t>
      </w:r>
      <w:r w:rsidRPr="00736C0B">
        <w:rPr>
          <w:i/>
          <w:szCs w:val="28"/>
          <w:lang w:val="uk-UA"/>
        </w:rPr>
        <w:t xml:space="preserve">. </w:t>
      </w:r>
      <w:r w:rsidRPr="00736C0B">
        <w:rPr>
          <w:szCs w:val="28"/>
          <w:lang w:val="uk-UA"/>
        </w:rPr>
        <w:t>Програмою практики передбачено виконання завдань за 1</w:t>
      </w:r>
      <w:r w:rsidR="00FB7A4B" w:rsidRPr="00736C0B">
        <w:rPr>
          <w:szCs w:val="28"/>
          <w:lang w:val="uk-UA"/>
        </w:rPr>
        <w:t>5</w:t>
      </w:r>
      <w:r w:rsidRPr="00736C0B">
        <w:rPr>
          <w:szCs w:val="28"/>
          <w:lang w:val="uk-UA"/>
        </w:rPr>
        <w:t xml:space="preserve"> темами. Кожна </w:t>
      </w:r>
      <w:r w:rsidR="00FB7A4B" w:rsidRPr="00736C0B">
        <w:rPr>
          <w:szCs w:val="28"/>
          <w:lang w:val="uk-UA"/>
        </w:rPr>
        <w:t xml:space="preserve">тема </w:t>
      </w:r>
      <w:r w:rsidRPr="00736C0B">
        <w:rPr>
          <w:szCs w:val="28"/>
          <w:lang w:val="uk-UA"/>
        </w:rPr>
        <w:t xml:space="preserve">оцінюється в 10 балів за умови виконання всіх завдань без помилок і демонстрацією результатів у вигляді готової </w:t>
      </w:r>
      <w:r w:rsidR="00FB7A4B" w:rsidRPr="00736C0B">
        <w:rPr>
          <w:szCs w:val="28"/>
          <w:lang w:val="uk-UA"/>
        </w:rPr>
        <w:t xml:space="preserve">інформаційної або </w:t>
      </w:r>
      <w:r w:rsidRPr="00736C0B">
        <w:rPr>
          <w:szCs w:val="28"/>
          <w:lang w:val="uk-UA"/>
        </w:rPr>
        <w:t>програмної продукції, 5 балів – за умови наявності 2-3 помилок або невиконання одного із завдань, що передбачено планом виконання завдання. Підсумковий рейтинг за виконання завдань розраховується як сума отриманих балів, приведена до максимального (60 балів) за схемою нарахування рейтингу</w:t>
      </w:r>
      <w:r w:rsidR="00215905" w:rsidRPr="00736C0B">
        <w:rPr>
          <w:szCs w:val="28"/>
          <w:lang w:val="uk-UA"/>
        </w:rPr>
        <w:t>.</w:t>
      </w:r>
    </w:p>
    <w:p w:rsidR="00215905" w:rsidRPr="00736C0B" w:rsidRDefault="00215905" w:rsidP="00D37781">
      <w:pPr>
        <w:spacing w:line="216" w:lineRule="auto"/>
        <w:ind w:firstLine="709"/>
        <w:jc w:val="both"/>
        <w:rPr>
          <w:szCs w:val="28"/>
          <w:lang w:val="uk-UA"/>
        </w:rPr>
      </w:pPr>
      <w:r w:rsidRPr="00736C0B">
        <w:rPr>
          <w:i/>
          <w:szCs w:val="28"/>
          <w:lang w:val="uk-UA"/>
        </w:rPr>
        <w:t>Звіт з практики</w:t>
      </w:r>
      <w:r w:rsidRPr="00736C0B">
        <w:rPr>
          <w:szCs w:val="28"/>
          <w:lang w:val="uk-UA"/>
        </w:rPr>
        <w:t>. При повному опису результатів виконання завдань виставляється максимальний бал 5, відповідає неповністю – 4, відповідає недостатньо – 3, відповідність відсутня – 1.</w:t>
      </w:r>
    </w:p>
    <w:p w:rsidR="00215905" w:rsidRPr="00736C0B" w:rsidRDefault="00215905" w:rsidP="00D37781">
      <w:pPr>
        <w:spacing w:line="216" w:lineRule="auto"/>
        <w:ind w:firstLine="709"/>
        <w:jc w:val="both"/>
        <w:rPr>
          <w:szCs w:val="20"/>
          <w:lang w:val="uk-UA"/>
        </w:rPr>
      </w:pPr>
      <w:r w:rsidRPr="00736C0B">
        <w:rPr>
          <w:szCs w:val="20"/>
          <w:lang w:val="uk-UA"/>
        </w:rPr>
        <w:t>Ґрунтовність та самостійність висновків: висновки ґрунтовні та повні – 5, недостатньо ґрунтовні і повні – 4, неповно і недостатньо ґрунтовані – 3, висновки відсутні або необґрунтовані – 1.</w:t>
      </w:r>
    </w:p>
    <w:p w:rsidR="00793FDA" w:rsidRPr="00736C0B" w:rsidRDefault="00793FDA" w:rsidP="00D37781">
      <w:pPr>
        <w:spacing w:line="216" w:lineRule="auto"/>
        <w:ind w:firstLine="709"/>
        <w:jc w:val="both"/>
        <w:rPr>
          <w:szCs w:val="20"/>
          <w:lang w:val="uk-UA"/>
        </w:rPr>
      </w:pPr>
      <w:r w:rsidRPr="00736C0B">
        <w:rPr>
          <w:szCs w:val="20"/>
          <w:lang w:val="uk-UA"/>
        </w:rPr>
        <w:t>Оформлення роботи: повна відповідальність вимогам щодо оформлення – 10, при наявності 2-4 незначних відхилень від вимог – 8, оформлено в цілому відповідно до вимог, проте є суттєві порушення – 5, оформлено з грубими помилками – 3.</w:t>
      </w:r>
    </w:p>
    <w:p w:rsidR="00EE286D" w:rsidRPr="00736C0B" w:rsidRDefault="00793FDA" w:rsidP="00D37781">
      <w:pPr>
        <w:spacing w:line="216" w:lineRule="auto"/>
        <w:ind w:firstLine="709"/>
        <w:jc w:val="both"/>
        <w:rPr>
          <w:szCs w:val="20"/>
          <w:lang w:val="uk-UA"/>
        </w:rPr>
      </w:pPr>
      <w:r w:rsidRPr="00736C0B">
        <w:rPr>
          <w:sz w:val="32"/>
          <w:szCs w:val="20"/>
          <w:lang w:val="uk-UA"/>
        </w:rPr>
        <w:t>О</w:t>
      </w:r>
      <w:r w:rsidRPr="00736C0B">
        <w:rPr>
          <w:szCs w:val="20"/>
          <w:lang w:val="uk-UA"/>
        </w:rPr>
        <w:t xml:space="preserve">цінка виступу  та презентації: повна, послідовна, логічна – 10, недостатньо повна, послідовна і логічна – 8, непослідовна та нелогічно побудовано доповідь та презентація – 5, доповідь в цілому логічна, проте відсутня презентація – 3, доповідь і  презентація </w:t>
      </w:r>
      <w:r w:rsidR="00EE286D" w:rsidRPr="00736C0B">
        <w:rPr>
          <w:szCs w:val="20"/>
          <w:lang w:val="uk-UA"/>
        </w:rPr>
        <w:t xml:space="preserve">з грубими помилками – 1 </w:t>
      </w:r>
    </w:p>
    <w:p w:rsidR="00CF1936" w:rsidRPr="00736C0B" w:rsidRDefault="0043373E" w:rsidP="00CF1936">
      <w:pPr>
        <w:spacing w:line="360" w:lineRule="auto"/>
        <w:ind w:firstLine="709"/>
        <w:jc w:val="both"/>
        <w:rPr>
          <w:lang w:val="uk-UA"/>
        </w:rPr>
      </w:pPr>
      <w:r>
        <w:rPr>
          <w:b/>
          <w:lang w:val="uk-UA"/>
        </w:rPr>
        <w:t>6</w:t>
      </w:r>
      <w:r w:rsidR="00CF1936" w:rsidRPr="00736C0B">
        <w:rPr>
          <w:b/>
          <w:lang w:val="uk-UA"/>
        </w:rPr>
        <w:t>.3. Критерії підсумкового оцінювання</w:t>
      </w:r>
      <w:r w:rsidR="00CF1936" w:rsidRPr="00736C0B">
        <w:rPr>
          <w:b/>
          <w:lang w:val="uk-UA"/>
        </w:rPr>
        <w:tab/>
      </w:r>
    </w:p>
    <w:tbl>
      <w:tblPr>
        <w:tblW w:w="9923" w:type="dxa"/>
        <w:tblInd w:w="40" w:type="dxa"/>
        <w:tblLayout w:type="fixed"/>
        <w:tblCellMar>
          <w:left w:w="40" w:type="dxa"/>
          <w:right w:w="40" w:type="dxa"/>
        </w:tblCellMar>
        <w:tblLook w:val="0000" w:firstRow="0" w:lastRow="0" w:firstColumn="0" w:lastColumn="0" w:noHBand="0" w:noVBand="0"/>
      </w:tblPr>
      <w:tblGrid>
        <w:gridCol w:w="4678"/>
        <w:gridCol w:w="5245"/>
      </w:tblGrid>
      <w:tr w:rsidR="00051E0F" w:rsidRPr="00736C0B" w:rsidTr="00051E0F">
        <w:trPr>
          <w:trHeight w:hRule="exact" w:val="395"/>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051E0F" w:rsidRPr="00736C0B" w:rsidRDefault="00051E0F" w:rsidP="00AB0AD9">
            <w:pPr>
              <w:shd w:val="clear" w:color="auto" w:fill="FFFFFF"/>
              <w:spacing w:line="204" w:lineRule="auto"/>
              <w:ind w:firstLine="244"/>
              <w:jc w:val="center"/>
              <w:rPr>
                <w:lang w:val="uk-UA"/>
              </w:rPr>
            </w:pPr>
            <w:r w:rsidRPr="00736C0B">
              <w:rPr>
                <w:szCs w:val="28"/>
                <w:lang w:val="uk-UA"/>
              </w:rPr>
              <w:t>Проміжок за шкалою Університету</w:t>
            </w:r>
          </w:p>
        </w:tc>
        <w:tc>
          <w:tcPr>
            <w:tcW w:w="5245" w:type="dxa"/>
            <w:tcBorders>
              <w:top w:val="single" w:sz="6" w:space="0" w:color="auto"/>
              <w:left w:val="single" w:sz="6" w:space="0" w:color="auto"/>
              <w:bottom w:val="single" w:sz="4" w:space="0" w:color="auto"/>
              <w:right w:val="single" w:sz="6" w:space="0" w:color="auto"/>
            </w:tcBorders>
            <w:shd w:val="clear" w:color="auto" w:fill="FFFFFF"/>
          </w:tcPr>
          <w:p w:rsidR="00051E0F" w:rsidRPr="00736C0B" w:rsidRDefault="00051E0F" w:rsidP="00AB0AD9">
            <w:pPr>
              <w:shd w:val="clear" w:color="auto" w:fill="FFFFFF"/>
              <w:spacing w:line="204" w:lineRule="auto"/>
              <w:jc w:val="center"/>
              <w:rPr>
                <w:bCs/>
                <w:spacing w:val="-3"/>
                <w:szCs w:val="28"/>
                <w:lang w:val="uk-UA"/>
              </w:rPr>
            </w:pPr>
            <w:r w:rsidRPr="00736C0B">
              <w:rPr>
                <w:bCs/>
                <w:spacing w:val="-3"/>
                <w:szCs w:val="28"/>
                <w:lang w:val="uk-UA"/>
              </w:rPr>
              <w:t>Оцінка за національною шкалою</w:t>
            </w:r>
          </w:p>
        </w:tc>
      </w:tr>
      <w:tr w:rsidR="00051E0F" w:rsidRPr="00736C0B" w:rsidTr="00051E0F">
        <w:trPr>
          <w:trHeight w:hRule="exact" w:val="42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051E0F" w:rsidRPr="00736C0B" w:rsidRDefault="00051E0F" w:rsidP="00AB0AD9">
            <w:pPr>
              <w:shd w:val="clear" w:color="auto" w:fill="FFFFFF"/>
              <w:spacing w:line="204" w:lineRule="auto"/>
              <w:jc w:val="center"/>
              <w:rPr>
                <w:lang w:val="uk-UA"/>
              </w:rPr>
            </w:pPr>
            <w:r w:rsidRPr="00736C0B">
              <w:rPr>
                <w:szCs w:val="28"/>
                <w:lang w:val="uk-UA"/>
              </w:rPr>
              <w:t>90 та вище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51E0F" w:rsidRPr="00736C0B" w:rsidRDefault="00051E0F" w:rsidP="00AB0AD9">
            <w:pPr>
              <w:shd w:val="clear" w:color="auto" w:fill="FFFFFF"/>
              <w:spacing w:line="204" w:lineRule="auto"/>
              <w:jc w:val="center"/>
              <w:rPr>
                <w:bCs/>
                <w:szCs w:val="28"/>
                <w:lang w:val="uk-UA"/>
              </w:rPr>
            </w:pPr>
            <w:r w:rsidRPr="00736C0B">
              <w:rPr>
                <w:bCs/>
                <w:szCs w:val="28"/>
                <w:lang w:val="uk-UA"/>
              </w:rPr>
              <w:t>Відмінно</w:t>
            </w:r>
          </w:p>
        </w:tc>
      </w:tr>
      <w:tr w:rsidR="00051E0F" w:rsidRPr="00736C0B" w:rsidTr="00051E0F">
        <w:trPr>
          <w:trHeight w:hRule="exact" w:val="427"/>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051E0F" w:rsidRPr="00736C0B" w:rsidRDefault="00051E0F" w:rsidP="00AB0AD9">
            <w:pPr>
              <w:shd w:val="clear" w:color="auto" w:fill="FFFFFF"/>
              <w:spacing w:line="204" w:lineRule="auto"/>
              <w:jc w:val="center"/>
              <w:rPr>
                <w:lang w:val="uk-UA"/>
              </w:rPr>
            </w:pPr>
            <w:r w:rsidRPr="00736C0B">
              <w:rPr>
                <w:szCs w:val="28"/>
                <w:lang w:val="uk-UA"/>
              </w:rPr>
              <w:t>70–89</w:t>
            </w:r>
          </w:p>
        </w:tc>
        <w:tc>
          <w:tcPr>
            <w:tcW w:w="5245" w:type="dxa"/>
            <w:tcBorders>
              <w:top w:val="single" w:sz="4" w:space="0" w:color="auto"/>
              <w:left w:val="single" w:sz="6" w:space="0" w:color="auto"/>
              <w:right w:val="single" w:sz="6" w:space="0" w:color="auto"/>
            </w:tcBorders>
            <w:shd w:val="clear" w:color="auto" w:fill="FFFFFF"/>
            <w:vAlign w:val="center"/>
          </w:tcPr>
          <w:p w:rsidR="00051E0F" w:rsidRPr="00736C0B" w:rsidRDefault="00051E0F" w:rsidP="00AB0AD9">
            <w:pPr>
              <w:shd w:val="clear" w:color="auto" w:fill="FFFFFF"/>
              <w:spacing w:line="204" w:lineRule="auto"/>
              <w:jc w:val="center"/>
              <w:rPr>
                <w:bCs/>
                <w:szCs w:val="28"/>
                <w:lang w:val="uk-UA"/>
              </w:rPr>
            </w:pPr>
            <w:r w:rsidRPr="00736C0B">
              <w:rPr>
                <w:bCs/>
                <w:szCs w:val="28"/>
                <w:lang w:val="uk-UA"/>
              </w:rPr>
              <w:t>Добре</w:t>
            </w:r>
          </w:p>
        </w:tc>
      </w:tr>
      <w:tr w:rsidR="00051E0F" w:rsidRPr="00736C0B" w:rsidTr="00051E0F">
        <w:trPr>
          <w:trHeight w:hRule="exact" w:val="42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51E0F" w:rsidRPr="00736C0B" w:rsidRDefault="00051E0F" w:rsidP="00AB0AD9">
            <w:pPr>
              <w:shd w:val="clear" w:color="auto" w:fill="FFFFFF"/>
              <w:spacing w:line="204" w:lineRule="auto"/>
              <w:jc w:val="center"/>
              <w:rPr>
                <w:lang w:val="uk-UA"/>
              </w:rPr>
            </w:pPr>
            <w:r w:rsidRPr="00736C0B">
              <w:rPr>
                <w:szCs w:val="28"/>
                <w:lang w:val="uk-UA"/>
              </w:rPr>
              <w:t>50–69</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51E0F" w:rsidRPr="00736C0B" w:rsidRDefault="00051E0F" w:rsidP="00AB0AD9">
            <w:pPr>
              <w:shd w:val="clear" w:color="auto" w:fill="FFFFFF"/>
              <w:spacing w:line="204" w:lineRule="auto"/>
              <w:jc w:val="center"/>
              <w:rPr>
                <w:bCs/>
                <w:szCs w:val="28"/>
                <w:lang w:val="uk-UA"/>
              </w:rPr>
            </w:pPr>
            <w:r w:rsidRPr="00736C0B">
              <w:rPr>
                <w:bCs/>
                <w:szCs w:val="28"/>
                <w:lang w:val="uk-UA"/>
              </w:rPr>
              <w:t>Задовільно</w:t>
            </w:r>
          </w:p>
        </w:tc>
      </w:tr>
      <w:tr w:rsidR="00051E0F" w:rsidRPr="00736C0B" w:rsidTr="00051E0F">
        <w:trPr>
          <w:trHeight w:hRule="exact" w:val="42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51E0F" w:rsidRPr="00736C0B" w:rsidRDefault="00051E0F" w:rsidP="00AB0AD9">
            <w:pPr>
              <w:shd w:val="clear" w:color="auto" w:fill="FFFFFF"/>
              <w:spacing w:line="204" w:lineRule="auto"/>
              <w:jc w:val="center"/>
              <w:rPr>
                <w:lang w:val="uk-UA"/>
              </w:rPr>
            </w:pPr>
            <w:r w:rsidRPr="00736C0B">
              <w:rPr>
                <w:szCs w:val="28"/>
                <w:lang w:val="uk-UA"/>
              </w:rPr>
              <w:t>1–49</w:t>
            </w:r>
          </w:p>
        </w:tc>
        <w:tc>
          <w:tcPr>
            <w:tcW w:w="5245" w:type="dxa"/>
            <w:tcBorders>
              <w:top w:val="single" w:sz="6" w:space="0" w:color="auto"/>
              <w:left w:val="single" w:sz="6" w:space="0" w:color="auto"/>
              <w:bottom w:val="single" w:sz="4" w:space="0" w:color="auto"/>
              <w:right w:val="single" w:sz="6" w:space="0" w:color="auto"/>
            </w:tcBorders>
            <w:shd w:val="clear" w:color="auto" w:fill="FFFFFF"/>
            <w:vAlign w:val="center"/>
          </w:tcPr>
          <w:p w:rsidR="00051E0F" w:rsidRPr="00736C0B" w:rsidRDefault="00051E0F" w:rsidP="00AB0AD9">
            <w:pPr>
              <w:shd w:val="clear" w:color="auto" w:fill="FFFFFF"/>
              <w:spacing w:line="204" w:lineRule="auto"/>
              <w:jc w:val="center"/>
              <w:rPr>
                <w:bCs/>
                <w:szCs w:val="28"/>
                <w:lang w:val="uk-UA"/>
              </w:rPr>
            </w:pPr>
            <w:r w:rsidRPr="00736C0B">
              <w:rPr>
                <w:bCs/>
                <w:szCs w:val="28"/>
                <w:lang w:val="uk-UA"/>
              </w:rPr>
              <w:t>Незадовільно</w:t>
            </w:r>
          </w:p>
        </w:tc>
      </w:tr>
    </w:tbl>
    <w:p w:rsidR="002E3ED8" w:rsidRPr="00736C0B" w:rsidRDefault="0043373E" w:rsidP="002E3ED8">
      <w:pPr>
        <w:shd w:val="clear" w:color="auto" w:fill="FFFFFF"/>
        <w:jc w:val="center"/>
        <w:rPr>
          <w:b/>
          <w:bCs/>
          <w:spacing w:val="-6"/>
          <w:lang w:val="uk-UA"/>
        </w:rPr>
      </w:pPr>
      <w:r>
        <w:rPr>
          <w:b/>
          <w:lang w:val="uk-UA"/>
        </w:rPr>
        <w:lastRenderedPageBreak/>
        <w:t>7</w:t>
      </w:r>
      <w:r w:rsidR="002E3ED8" w:rsidRPr="00736C0B">
        <w:rPr>
          <w:b/>
          <w:lang w:val="uk-UA"/>
        </w:rPr>
        <w:t>. Рекомендована література</w:t>
      </w:r>
    </w:p>
    <w:p w:rsidR="005A798B" w:rsidRPr="00736C0B" w:rsidRDefault="005A798B" w:rsidP="005A798B">
      <w:pPr>
        <w:shd w:val="clear" w:color="auto" w:fill="FFFFFF"/>
        <w:jc w:val="center"/>
        <w:rPr>
          <w:b/>
          <w:lang w:val="uk-UA"/>
        </w:rPr>
      </w:pPr>
      <w:r w:rsidRPr="00736C0B">
        <w:rPr>
          <w:b/>
          <w:lang w:val="uk-UA"/>
        </w:rPr>
        <w:t>Базова</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proofErr w:type="spellStart"/>
      <w:r w:rsidRPr="00736C0B">
        <w:rPr>
          <w:lang w:val="uk-UA"/>
        </w:rPr>
        <w:t>Дибкова</w:t>
      </w:r>
      <w:proofErr w:type="spellEnd"/>
      <w:r w:rsidRPr="00736C0B">
        <w:rPr>
          <w:lang w:val="uk-UA"/>
        </w:rPr>
        <w:t xml:space="preserve"> Л.М. Інформатика і комп’ютерна техніка: Навчальний посібник/ Л. М. </w:t>
      </w:r>
      <w:proofErr w:type="spellStart"/>
      <w:r w:rsidRPr="00736C0B">
        <w:rPr>
          <w:lang w:val="uk-UA"/>
        </w:rPr>
        <w:t>Дибкова</w:t>
      </w:r>
      <w:proofErr w:type="spellEnd"/>
      <w:r w:rsidRPr="00736C0B">
        <w:rPr>
          <w:lang w:val="uk-UA"/>
        </w:rPr>
        <w:t xml:space="preserve">. - 3-тє вид.. - К.: </w:t>
      </w:r>
      <w:proofErr w:type="spellStart"/>
      <w:r w:rsidRPr="00736C0B">
        <w:rPr>
          <w:lang w:val="uk-UA"/>
        </w:rPr>
        <w:t>Академвидав</w:t>
      </w:r>
      <w:proofErr w:type="spellEnd"/>
      <w:r w:rsidRPr="00736C0B">
        <w:rPr>
          <w:lang w:val="uk-UA"/>
        </w:rPr>
        <w:t>, 2011. - 464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 xml:space="preserve">Інформатика. Комп’ютерна техніка. Комп’ютерні технології: підручник/ За ред. Г.А. Шинкаренка, О.В. </w:t>
      </w:r>
      <w:proofErr w:type="spellStart"/>
      <w:r w:rsidRPr="00736C0B">
        <w:rPr>
          <w:lang w:val="uk-UA"/>
        </w:rPr>
        <w:t>Шишова</w:t>
      </w:r>
      <w:proofErr w:type="spellEnd"/>
      <w:r w:rsidRPr="00736C0B">
        <w:rPr>
          <w:lang w:val="uk-UA"/>
        </w:rPr>
        <w:t>. - К.: Каравела, 2011. - 592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 xml:space="preserve">Козловський А.В. Комп’ютерна техніка та інформаційні технології: Навчальний посібник/ А. В. Козловський, Ю. М. </w:t>
      </w:r>
      <w:proofErr w:type="spellStart"/>
      <w:r w:rsidRPr="00736C0B">
        <w:rPr>
          <w:lang w:val="uk-UA"/>
        </w:rPr>
        <w:t>Паночишин</w:t>
      </w:r>
      <w:proofErr w:type="spellEnd"/>
      <w:r w:rsidRPr="00736C0B">
        <w:rPr>
          <w:lang w:val="uk-UA"/>
        </w:rPr>
        <w:t xml:space="preserve">, Б. В. </w:t>
      </w:r>
      <w:proofErr w:type="spellStart"/>
      <w:r w:rsidRPr="00736C0B">
        <w:rPr>
          <w:lang w:val="uk-UA"/>
        </w:rPr>
        <w:t>Погріщук</w:t>
      </w:r>
      <w:proofErr w:type="spellEnd"/>
      <w:r w:rsidRPr="00736C0B">
        <w:rPr>
          <w:lang w:val="uk-UA"/>
        </w:rPr>
        <w:t>. - К.: Знання, 2011. - 463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 xml:space="preserve">Комп’ютерні технології обробки облікової інформації: навчальний посібник/ В. Є. </w:t>
      </w:r>
      <w:proofErr w:type="spellStart"/>
      <w:r w:rsidRPr="00736C0B">
        <w:rPr>
          <w:lang w:val="uk-UA"/>
        </w:rPr>
        <w:t>Ходаков</w:t>
      </w:r>
      <w:proofErr w:type="spellEnd"/>
      <w:r w:rsidRPr="00736C0B">
        <w:rPr>
          <w:lang w:val="uk-UA"/>
        </w:rPr>
        <w:t xml:space="preserve"> [та інші]. - К.: Ліра-К; Херсон: </w:t>
      </w:r>
      <w:proofErr w:type="spellStart"/>
      <w:r w:rsidRPr="00736C0B">
        <w:rPr>
          <w:lang w:val="uk-UA"/>
        </w:rPr>
        <w:t>Олді</w:t>
      </w:r>
      <w:proofErr w:type="spellEnd"/>
      <w:r w:rsidRPr="00736C0B">
        <w:rPr>
          <w:lang w:val="uk-UA"/>
        </w:rPr>
        <w:t>-плюс, 2012. - 534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Наливайко Н. Я. Інформатика : навчальний посібник / Н. Я. Наливайко. - К. : Центр учбової літератури, 2011. - 576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 xml:space="preserve">Економічна інформатика: Навчальний посібник/ В.С. </w:t>
      </w:r>
      <w:proofErr w:type="spellStart"/>
      <w:r w:rsidRPr="00736C0B">
        <w:rPr>
          <w:lang w:val="uk-UA"/>
        </w:rPr>
        <w:t>Григорків</w:t>
      </w:r>
      <w:proofErr w:type="spellEnd"/>
      <w:r w:rsidRPr="00736C0B">
        <w:rPr>
          <w:lang w:val="uk-UA"/>
        </w:rPr>
        <w:t xml:space="preserve">, Л.Л. </w:t>
      </w:r>
      <w:proofErr w:type="spellStart"/>
      <w:r w:rsidRPr="00736C0B">
        <w:rPr>
          <w:lang w:val="uk-UA"/>
        </w:rPr>
        <w:t>Маханець</w:t>
      </w:r>
      <w:proofErr w:type="spellEnd"/>
      <w:r w:rsidRPr="00736C0B">
        <w:rPr>
          <w:lang w:val="uk-UA"/>
        </w:rPr>
        <w:t xml:space="preserve">, Р.Р. </w:t>
      </w:r>
      <w:proofErr w:type="spellStart"/>
      <w:r w:rsidRPr="00736C0B">
        <w:rPr>
          <w:lang w:val="uk-UA"/>
        </w:rPr>
        <w:t>Білоскурський</w:t>
      </w:r>
      <w:proofErr w:type="spellEnd"/>
      <w:r w:rsidRPr="00736C0B">
        <w:rPr>
          <w:lang w:val="uk-UA"/>
        </w:rPr>
        <w:t xml:space="preserve">, О.Ю. </w:t>
      </w:r>
      <w:proofErr w:type="spellStart"/>
      <w:r w:rsidRPr="00736C0B">
        <w:rPr>
          <w:lang w:val="uk-UA"/>
        </w:rPr>
        <w:t>Якутова</w:t>
      </w:r>
      <w:proofErr w:type="spellEnd"/>
      <w:r w:rsidRPr="00736C0B">
        <w:rPr>
          <w:lang w:val="uk-UA"/>
        </w:rPr>
        <w:t>, А.В. Верстак. - Чернівці: Книги - XXI, 2008. - 464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 xml:space="preserve">Макарова М.В. Інформатика та комп'ютерна техніка: Навчальний посібник/ М.В. Макарова, Г.В. </w:t>
      </w:r>
      <w:proofErr w:type="spellStart"/>
      <w:r w:rsidRPr="00736C0B">
        <w:rPr>
          <w:lang w:val="uk-UA"/>
        </w:rPr>
        <w:t>Карнаухова</w:t>
      </w:r>
      <w:proofErr w:type="spellEnd"/>
      <w:r w:rsidRPr="00736C0B">
        <w:rPr>
          <w:lang w:val="uk-UA"/>
        </w:rPr>
        <w:t xml:space="preserve">, С.В. Запара. - 3-тє вид., перероб. і </w:t>
      </w:r>
      <w:proofErr w:type="spellStart"/>
      <w:r w:rsidRPr="00736C0B">
        <w:rPr>
          <w:lang w:val="uk-UA"/>
        </w:rPr>
        <w:t>доп</w:t>
      </w:r>
      <w:proofErr w:type="spellEnd"/>
      <w:r w:rsidRPr="00736C0B">
        <w:rPr>
          <w:lang w:val="uk-UA"/>
        </w:rPr>
        <w:t>.. - Суми: Університетська книга, 2008. - 665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proofErr w:type="spellStart"/>
      <w:r w:rsidRPr="00736C0B">
        <w:rPr>
          <w:lang w:val="uk-UA"/>
        </w:rPr>
        <w:t>Информатика</w:t>
      </w:r>
      <w:proofErr w:type="spellEnd"/>
      <w:r w:rsidRPr="00736C0B">
        <w:rPr>
          <w:lang w:val="uk-UA"/>
        </w:rPr>
        <w:t xml:space="preserve">: </w:t>
      </w:r>
      <w:proofErr w:type="spellStart"/>
      <w:r w:rsidRPr="00736C0B">
        <w:rPr>
          <w:lang w:val="uk-UA"/>
        </w:rPr>
        <w:t>Базовый</w:t>
      </w:r>
      <w:proofErr w:type="spellEnd"/>
      <w:r w:rsidRPr="00736C0B">
        <w:rPr>
          <w:lang w:val="uk-UA"/>
        </w:rPr>
        <w:t xml:space="preserve"> курс: </w:t>
      </w:r>
      <w:proofErr w:type="spellStart"/>
      <w:r w:rsidRPr="00736C0B">
        <w:rPr>
          <w:lang w:val="uk-UA"/>
        </w:rPr>
        <w:t>Учебник</w:t>
      </w:r>
      <w:proofErr w:type="spellEnd"/>
      <w:r w:rsidRPr="00736C0B">
        <w:rPr>
          <w:lang w:val="uk-UA"/>
        </w:rPr>
        <w:t xml:space="preserve"> для </w:t>
      </w:r>
      <w:proofErr w:type="spellStart"/>
      <w:r w:rsidRPr="00736C0B">
        <w:rPr>
          <w:lang w:val="uk-UA"/>
        </w:rPr>
        <w:t>вузов</w:t>
      </w:r>
      <w:proofErr w:type="spellEnd"/>
      <w:r w:rsidRPr="00736C0B">
        <w:rPr>
          <w:lang w:val="uk-UA"/>
        </w:rPr>
        <w:t xml:space="preserve">/ </w:t>
      </w:r>
      <w:proofErr w:type="spellStart"/>
      <w:r w:rsidRPr="00736C0B">
        <w:rPr>
          <w:lang w:val="uk-UA"/>
        </w:rPr>
        <w:t>Под</w:t>
      </w:r>
      <w:proofErr w:type="spellEnd"/>
      <w:r w:rsidRPr="00736C0B">
        <w:rPr>
          <w:lang w:val="uk-UA"/>
        </w:rPr>
        <w:t xml:space="preserve"> ред. </w:t>
      </w:r>
      <w:proofErr w:type="spellStart"/>
      <w:r w:rsidRPr="00736C0B">
        <w:rPr>
          <w:lang w:val="uk-UA"/>
        </w:rPr>
        <w:t>С.В.Симоновича</w:t>
      </w:r>
      <w:proofErr w:type="spellEnd"/>
      <w:r w:rsidRPr="00736C0B">
        <w:rPr>
          <w:lang w:val="uk-UA"/>
        </w:rPr>
        <w:t xml:space="preserve">. - 2-е </w:t>
      </w:r>
      <w:proofErr w:type="spellStart"/>
      <w:r w:rsidRPr="00736C0B">
        <w:rPr>
          <w:lang w:val="uk-UA"/>
        </w:rPr>
        <w:t>изд</w:t>
      </w:r>
      <w:proofErr w:type="spellEnd"/>
      <w:r w:rsidRPr="00736C0B">
        <w:rPr>
          <w:lang w:val="uk-UA"/>
        </w:rPr>
        <w:t xml:space="preserve">.. - СПб.: </w:t>
      </w:r>
      <w:proofErr w:type="spellStart"/>
      <w:r w:rsidRPr="00736C0B">
        <w:rPr>
          <w:lang w:val="uk-UA"/>
        </w:rPr>
        <w:t>Питер</w:t>
      </w:r>
      <w:proofErr w:type="spellEnd"/>
      <w:r w:rsidRPr="00736C0B">
        <w:rPr>
          <w:lang w:val="uk-UA"/>
        </w:rPr>
        <w:t>, 2009. - 640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proofErr w:type="spellStart"/>
      <w:r w:rsidRPr="00736C0B">
        <w:rPr>
          <w:lang w:val="uk-UA"/>
        </w:rPr>
        <w:t>Бакушевич</w:t>
      </w:r>
      <w:proofErr w:type="spellEnd"/>
      <w:r w:rsidRPr="00736C0B">
        <w:rPr>
          <w:lang w:val="uk-UA"/>
        </w:rPr>
        <w:t xml:space="preserve"> Я.М. Інформатика та комп’ютерна техніка: Навчальний посібник/ Я.М. </w:t>
      </w:r>
      <w:proofErr w:type="spellStart"/>
      <w:r w:rsidRPr="00736C0B">
        <w:rPr>
          <w:lang w:val="uk-UA"/>
        </w:rPr>
        <w:t>Бакушевич</w:t>
      </w:r>
      <w:proofErr w:type="spellEnd"/>
      <w:r w:rsidRPr="00736C0B">
        <w:rPr>
          <w:lang w:val="uk-UA"/>
        </w:rPr>
        <w:t xml:space="preserve">, Ю.Б. </w:t>
      </w:r>
      <w:proofErr w:type="spellStart"/>
      <w:r w:rsidRPr="00736C0B">
        <w:rPr>
          <w:lang w:val="uk-UA"/>
        </w:rPr>
        <w:t>Капаціла</w:t>
      </w:r>
      <w:proofErr w:type="spellEnd"/>
      <w:r w:rsidRPr="00736C0B">
        <w:rPr>
          <w:lang w:val="uk-UA"/>
        </w:rPr>
        <w:t>. - Львів: Магнолія 2006, 2009. - 312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proofErr w:type="spellStart"/>
      <w:r w:rsidRPr="00736C0B">
        <w:rPr>
          <w:lang w:val="uk-UA"/>
        </w:rPr>
        <w:t>Брикайло</w:t>
      </w:r>
      <w:proofErr w:type="spellEnd"/>
      <w:r w:rsidRPr="00736C0B">
        <w:rPr>
          <w:lang w:val="uk-UA"/>
        </w:rPr>
        <w:t xml:space="preserve"> Л.Ф.  Інформатика та комп’ютерна техніка: Навчальний посібник/ Л. Ф. </w:t>
      </w:r>
      <w:proofErr w:type="spellStart"/>
      <w:r w:rsidRPr="00736C0B">
        <w:rPr>
          <w:lang w:val="uk-UA"/>
        </w:rPr>
        <w:t>Брикайло</w:t>
      </w:r>
      <w:proofErr w:type="spellEnd"/>
      <w:r w:rsidRPr="00736C0B">
        <w:rPr>
          <w:lang w:val="uk-UA"/>
        </w:rPr>
        <w:t>. - К.: Видавець ПАЛИВОДА А.В., 2009. - 266 с.</w:t>
      </w:r>
    </w:p>
    <w:p w:rsidR="00BE7B5D" w:rsidRPr="00736C0B" w:rsidRDefault="00BE7B5D" w:rsidP="00AB0AD9">
      <w:pPr>
        <w:pStyle w:val="ae"/>
        <w:numPr>
          <w:ilvl w:val="0"/>
          <w:numId w:val="23"/>
        </w:numPr>
        <w:shd w:val="clear" w:color="auto" w:fill="FFFFFF"/>
        <w:spacing w:line="204" w:lineRule="auto"/>
        <w:ind w:left="0" w:firstLine="426"/>
        <w:jc w:val="both"/>
        <w:rPr>
          <w:lang w:val="uk-UA"/>
        </w:rPr>
      </w:pPr>
      <w:r w:rsidRPr="00736C0B">
        <w:rPr>
          <w:lang w:val="uk-UA"/>
        </w:rPr>
        <w:t>Інформатика і комп’ютерна техніка: Навчальний посібник/ За ред. М.Є. Рогози. - К.: ВЦ "Академія", 2006. - 368 с.</w:t>
      </w:r>
    </w:p>
    <w:p w:rsidR="00BE7B5D" w:rsidRPr="00736C0B" w:rsidRDefault="00BE7B5D" w:rsidP="00AB0AD9">
      <w:pPr>
        <w:pStyle w:val="ae"/>
        <w:numPr>
          <w:ilvl w:val="0"/>
          <w:numId w:val="23"/>
        </w:numPr>
        <w:shd w:val="clear" w:color="auto" w:fill="FFFFFF"/>
        <w:suppressAutoHyphens/>
        <w:spacing w:line="204" w:lineRule="auto"/>
        <w:ind w:left="0" w:firstLine="426"/>
        <w:contextualSpacing w:val="0"/>
        <w:jc w:val="both"/>
        <w:rPr>
          <w:szCs w:val="28"/>
          <w:lang w:val="uk-UA"/>
        </w:rPr>
      </w:pPr>
      <w:proofErr w:type="spellStart"/>
      <w:r w:rsidRPr="00736C0B">
        <w:rPr>
          <w:szCs w:val="28"/>
          <w:lang w:val="uk-UA"/>
        </w:rPr>
        <w:t>Брикайло</w:t>
      </w:r>
      <w:proofErr w:type="spellEnd"/>
      <w:r w:rsidRPr="00736C0B">
        <w:rPr>
          <w:szCs w:val="28"/>
          <w:lang w:val="uk-UA"/>
        </w:rPr>
        <w:t xml:space="preserve"> Л.Ф. Системи інформаційно-правового забезпечення ЛІГА: ЗАКОН: навчальний посібник/ Л. Ф. </w:t>
      </w:r>
      <w:proofErr w:type="spellStart"/>
      <w:r w:rsidRPr="00736C0B">
        <w:rPr>
          <w:szCs w:val="28"/>
          <w:lang w:val="uk-UA"/>
        </w:rPr>
        <w:t>Брикайло</w:t>
      </w:r>
      <w:proofErr w:type="spellEnd"/>
      <w:r w:rsidRPr="00736C0B">
        <w:rPr>
          <w:szCs w:val="28"/>
          <w:lang w:val="uk-UA"/>
        </w:rPr>
        <w:t>. - К.: ТОВ "ЛІГА ЗАКОН", 2011. - 236 с</w:t>
      </w:r>
    </w:p>
    <w:p w:rsidR="005C25E6" w:rsidRPr="00736C0B" w:rsidRDefault="005C25E6" w:rsidP="00AB0AD9">
      <w:pPr>
        <w:pStyle w:val="ae"/>
        <w:numPr>
          <w:ilvl w:val="0"/>
          <w:numId w:val="23"/>
        </w:numPr>
        <w:shd w:val="clear" w:color="auto" w:fill="FFFFFF"/>
        <w:suppressAutoHyphens/>
        <w:spacing w:line="204" w:lineRule="auto"/>
        <w:ind w:left="0" w:firstLine="426"/>
        <w:contextualSpacing w:val="0"/>
        <w:jc w:val="both"/>
        <w:rPr>
          <w:szCs w:val="28"/>
          <w:lang w:val="uk-UA"/>
        </w:rPr>
      </w:pPr>
      <w:r w:rsidRPr="00736C0B">
        <w:rPr>
          <w:szCs w:val="28"/>
          <w:lang w:val="uk-UA"/>
        </w:rPr>
        <w:t>Іванова Т.В. Діловодство в органах державного управління та місцевого самоврядування : навчальний посібник / Т. В. Іванова, Л. П. Піддубна. - К. : Центр навчальної літератури, 2007. - 360 с.</w:t>
      </w:r>
    </w:p>
    <w:p w:rsidR="005C25E6" w:rsidRPr="00736C0B" w:rsidRDefault="005C25E6" w:rsidP="00AB0AD9">
      <w:pPr>
        <w:pStyle w:val="ae"/>
        <w:numPr>
          <w:ilvl w:val="0"/>
          <w:numId w:val="23"/>
        </w:numPr>
        <w:shd w:val="clear" w:color="auto" w:fill="FFFFFF"/>
        <w:suppressAutoHyphens/>
        <w:spacing w:line="204" w:lineRule="auto"/>
        <w:ind w:left="0" w:firstLine="426"/>
        <w:contextualSpacing w:val="0"/>
        <w:jc w:val="both"/>
        <w:rPr>
          <w:szCs w:val="28"/>
          <w:lang w:val="uk-UA"/>
        </w:rPr>
      </w:pPr>
      <w:proofErr w:type="spellStart"/>
      <w:r w:rsidRPr="00736C0B">
        <w:rPr>
          <w:szCs w:val="28"/>
          <w:lang w:val="uk-UA"/>
        </w:rPr>
        <w:t>Скібіцька</w:t>
      </w:r>
      <w:proofErr w:type="spellEnd"/>
      <w:r w:rsidRPr="00736C0B">
        <w:rPr>
          <w:szCs w:val="28"/>
          <w:lang w:val="uk-UA"/>
        </w:rPr>
        <w:t xml:space="preserve"> Л.І. Діловодство : навчальний посібник / Л. І. </w:t>
      </w:r>
      <w:proofErr w:type="spellStart"/>
      <w:r w:rsidRPr="00736C0B">
        <w:rPr>
          <w:szCs w:val="28"/>
          <w:lang w:val="uk-UA"/>
        </w:rPr>
        <w:t>Скібіцька</w:t>
      </w:r>
      <w:proofErr w:type="spellEnd"/>
      <w:r w:rsidRPr="00736C0B">
        <w:rPr>
          <w:szCs w:val="28"/>
          <w:lang w:val="uk-UA"/>
        </w:rPr>
        <w:t>. - Вид. 2-ге. - К. : Кондор, 2009. - 220 с.</w:t>
      </w:r>
    </w:p>
    <w:p w:rsidR="005C25E6" w:rsidRPr="00736C0B" w:rsidRDefault="005C25E6" w:rsidP="00AB0AD9">
      <w:pPr>
        <w:pStyle w:val="ae"/>
        <w:numPr>
          <w:ilvl w:val="0"/>
          <w:numId w:val="23"/>
        </w:numPr>
        <w:shd w:val="clear" w:color="auto" w:fill="FFFFFF"/>
        <w:suppressAutoHyphens/>
        <w:spacing w:line="204" w:lineRule="auto"/>
        <w:ind w:left="0" w:firstLine="426"/>
        <w:contextualSpacing w:val="0"/>
        <w:jc w:val="both"/>
        <w:rPr>
          <w:szCs w:val="28"/>
          <w:lang w:val="uk-UA"/>
        </w:rPr>
      </w:pPr>
      <w:proofErr w:type="spellStart"/>
      <w:r w:rsidRPr="00736C0B">
        <w:rPr>
          <w:szCs w:val="28"/>
          <w:lang w:val="uk-UA"/>
        </w:rPr>
        <w:t>Тітенко</w:t>
      </w:r>
      <w:proofErr w:type="spellEnd"/>
      <w:r w:rsidRPr="00736C0B">
        <w:rPr>
          <w:szCs w:val="28"/>
          <w:lang w:val="uk-UA"/>
        </w:rPr>
        <w:t xml:space="preserve"> Л.А. Діловодство з використанням комп'ютерної техніки : </w:t>
      </w:r>
      <w:proofErr w:type="spellStart"/>
      <w:r w:rsidRPr="00736C0B">
        <w:rPr>
          <w:szCs w:val="28"/>
          <w:lang w:val="uk-UA"/>
        </w:rPr>
        <w:t>навч</w:t>
      </w:r>
      <w:proofErr w:type="spellEnd"/>
      <w:r w:rsidRPr="00736C0B">
        <w:rPr>
          <w:szCs w:val="28"/>
          <w:lang w:val="uk-UA"/>
        </w:rPr>
        <w:t xml:space="preserve">.-метод. </w:t>
      </w:r>
      <w:proofErr w:type="spellStart"/>
      <w:r w:rsidRPr="00736C0B">
        <w:rPr>
          <w:szCs w:val="28"/>
          <w:lang w:val="uk-UA"/>
        </w:rPr>
        <w:t>посіб</w:t>
      </w:r>
      <w:proofErr w:type="spellEnd"/>
      <w:r w:rsidRPr="00736C0B">
        <w:rPr>
          <w:szCs w:val="28"/>
          <w:lang w:val="uk-UA"/>
        </w:rPr>
        <w:t xml:space="preserve">. для </w:t>
      </w:r>
      <w:proofErr w:type="spellStart"/>
      <w:r w:rsidRPr="00736C0B">
        <w:rPr>
          <w:szCs w:val="28"/>
          <w:lang w:val="uk-UA"/>
        </w:rPr>
        <w:t>самост</w:t>
      </w:r>
      <w:proofErr w:type="spellEnd"/>
      <w:r w:rsidRPr="00736C0B">
        <w:rPr>
          <w:szCs w:val="28"/>
          <w:lang w:val="uk-UA"/>
        </w:rPr>
        <w:t xml:space="preserve">. </w:t>
      </w:r>
      <w:proofErr w:type="spellStart"/>
      <w:r w:rsidRPr="00736C0B">
        <w:rPr>
          <w:szCs w:val="28"/>
          <w:lang w:val="uk-UA"/>
        </w:rPr>
        <w:t>вивч</w:t>
      </w:r>
      <w:proofErr w:type="spellEnd"/>
      <w:r w:rsidRPr="00736C0B">
        <w:rPr>
          <w:szCs w:val="28"/>
          <w:lang w:val="uk-UA"/>
        </w:rPr>
        <w:t xml:space="preserve">. </w:t>
      </w:r>
      <w:proofErr w:type="spellStart"/>
      <w:r w:rsidRPr="00736C0B">
        <w:rPr>
          <w:szCs w:val="28"/>
          <w:lang w:val="uk-UA"/>
        </w:rPr>
        <w:t>дисц</w:t>
      </w:r>
      <w:proofErr w:type="spellEnd"/>
      <w:r w:rsidRPr="00736C0B">
        <w:rPr>
          <w:szCs w:val="28"/>
          <w:lang w:val="uk-UA"/>
        </w:rPr>
        <w:t xml:space="preserve">. / Л.А. </w:t>
      </w:r>
      <w:proofErr w:type="spellStart"/>
      <w:r w:rsidRPr="00736C0B">
        <w:rPr>
          <w:szCs w:val="28"/>
          <w:lang w:val="uk-UA"/>
        </w:rPr>
        <w:t>Тітенко</w:t>
      </w:r>
      <w:proofErr w:type="spellEnd"/>
      <w:r w:rsidRPr="00736C0B">
        <w:rPr>
          <w:szCs w:val="28"/>
          <w:lang w:val="uk-UA"/>
        </w:rPr>
        <w:t>. - К. : КНЕУ, 2006. – 192  с.</w:t>
      </w:r>
    </w:p>
    <w:p w:rsidR="005A798B" w:rsidRPr="00736C0B" w:rsidRDefault="005A798B" w:rsidP="00AB0AD9">
      <w:pPr>
        <w:shd w:val="clear" w:color="auto" w:fill="FFFFFF"/>
        <w:spacing w:line="204" w:lineRule="auto"/>
        <w:jc w:val="center"/>
        <w:rPr>
          <w:b/>
          <w:lang w:val="uk-UA"/>
        </w:rPr>
      </w:pPr>
      <w:bookmarkStart w:id="9" w:name="__RefHeading__55_896451024"/>
      <w:bookmarkEnd w:id="9"/>
      <w:r w:rsidRPr="00736C0B">
        <w:rPr>
          <w:b/>
          <w:lang w:val="uk-UA"/>
        </w:rPr>
        <w:t>Допоміжна</w:t>
      </w:r>
    </w:p>
    <w:p w:rsidR="005A798B" w:rsidRPr="00346547" w:rsidRDefault="005A798B" w:rsidP="00AB0AD9">
      <w:pPr>
        <w:pStyle w:val="ae"/>
        <w:numPr>
          <w:ilvl w:val="0"/>
          <w:numId w:val="23"/>
        </w:numPr>
        <w:shd w:val="clear" w:color="auto" w:fill="FFFFFF"/>
        <w:spacing w:line="204" w:lineRule="auto"/>
        <w:ind w:left="0" w:firstLine="426"/>
        <w:jc w:val="both"/>
        <w:rPr>
          <w:lang w:val="uk-UA"/>
        </w:rPr>
      </w:pPr>
      <w:proofErr w:type="spellStart"/>
      <w:r w:rsidRPr="00346547">
        <w:rPr>
          <w:lang w:val="uk-UA"/>
        </w:rPr>
        <w:t>Веверка</w:t>
      </w:r>
      <w:proofErr w:type="spellEnd"/>
      <w:r w:rsidRPr="00346547">
        <w:rPr>
          <w:lang w:val="uk-UA"/>
        </w:rPr>
        <w:t xml:space="preserve"> П. Microsoft Office 2007 для </w:t>
      </w:r>
      <w:proofErr w:type="spellStart"/>
      <w:r w:rsidRPr="00346547">
        <w:rPr>
          <w:lang w:val="uk-UA"/>
        </w:rPr>
        <w:t>чайников</w:t>
      </w:r>
      <w:proofErr w:type="spellEnd"/>
      <w:r w:rsidRPr="00346547">
        <w:rPr>
          <w:lang w:val="uk-UA"/>
        </w:rPr>
        <w:t xml:space="preserve">. </w:t>
      </w:r>
      <w:proofErr w:type="spellStart"/>
      <w:r w:rsidRPr="00346547">
        <w:rPr>
          <w:lang w:val="uk-UA"/>
        </w:rPr>
        <w:t>Полный</w:t>
      </w:r>
      <w:proofErr w:type="spellEnd"/>
      <w:r w:rsidRPr="00346547">
        <w:rPr>
          <w:lang w:val="uk-UA"/>
        </w:rPr>
        <w:t xml:space="preserve"> </w:t>
      </w:r>
      <w:proofErr w:type="spellStart"/>
      <w:r w:rsidRPr="00346547">
        <w:rPr>
          <w:lang w:val="uk-UA"/>
        </w:rPr>
        <w:t>справочник</w:t>
      </w:r>
      <w:proofErr w:type="spellEnd"/>
      <w:r w:rsidRPr="00346547">
        <w:rPr>
          <w:lang w:val="uk-UA"/>
        </w:rPr>
        <w:t xml:space="preserve"> / </w:t>
      </w:r>
      <w:proofErr w:type="spellStart"/>
      <w:r w:rsidRPr="00346547">
        <w:rPr>
          <w:lang w:val="uk-UA"/>
        </w:rPr>
        <w:t>Питер</w:t>
      </w:r>
      <w:proofErr w:type="spellEnd"/>
      <w:r w:rsidRPr="00346547">
        <w:rPr>
          <w:lang w:val="uk-UA"/>
        </w:rPr>
        <w:t xml:space="preserve"> </w:t>
      </w:r>
      <w:proofErr w:type="spellStart"/>
      <w:r w:rsidRPr="00346547">
        <w:rPr>
          <w:lang w:val="uk-UA"/>
        </w:rPr>
        <w:t>Веверка</w:t>
      </w:r>
      <w:proofErr w:type="spellEnd"/>
      <w:r w:rsidRPr="00346547">
        <w:rPr>
          <w:lang w:val="uk-UA"/>
        </w:rPr>
        <w:t xml:space="preserve">. — М.: </w:t>
      </w:r>
      <w:proofErr w:type="spellStart"/>
      <w:r w:rsidRPr="00346547">
        <w:rPr>
          <w:lang w:val="uk-UA"/>
        </w:rPr>
        <w:t>Диалектика</w:t>
      </w:r>
      <w:proofErr w:type="spellEnd"/>
      <w:r w:rsidRPr="00346547">
        <w:rPr>
          <w:lang w:val="uk-UA"/>
        </w:rPr>
        <w:t xml:space="preserve">, 2009. — 768 с. </w:t>
      </w:r>
    </w:p>
    <w:p w:rsidR="005A798B" w:rsidRPr="00346547" w:rsidRDefault="005A798B" w:rsidP="00AB0AD9">
      <w:pPr>
        <w:pStyle w:val="ae"/>
        <w:numPr>
          <w:ilvl w:val="0"/>
          <w:numId w:val="23"/>
        </w:numPr>
        <w:shd w:val="clear" w:color="auto" w:fill="FFFFFF"/>
        <w:spacing w:line="204" w:lineRule="auto"/>
        <w:ind w:left="0" w:firstLine="426"/>
        <w:jc w:val="both"/>
        <w:rPr>
          <w:lang w:val="uk-UA"/>
        </w:rPr>
      </w:pPr>
      <w:proofErr w:type="spellStart"/>
      <w:r w:rsidRPr="00346547">
        <w:rPr>
          <w:lang w:val="uk-UA"/>
        </w:rPr>
        <w:t>Вонг</w:t>
      </w:r>
      <w:proofErr w:type="spellEnd"/>
      <w:r w:rsidRPr="00346547">
        <w:rPr>
          <w:lang w:val="uk-UA"/>
        </w:rPr>
        <w:t xml:space="preserve"> У. Microsoft Office 2010 для </w:t>
      </w:r>
      <w:proofErr w:type="spellStart"/>
      <w:r w:rsidRPr="00346547">
        <w:rPr>
          <w:lang w:val="uk-UA"/>
        </w:rPr>
        <w:t>чайников</w:t>
      </w:r>
      <w:proofErr w:type="spellEnd"/>
      <w:r w:rsidRPr="00346547">
        <w:rPr>
          <w:lang w:val="uk-UA"/>
        </w:rPr>
        <w:t xml:space="preserve"> / </w:t>
      </w:r>
      <w:proofErr w:type="spellStart"/>
      <w:r w:rsidRPr="00346547">
        <w:rPr>
          <w:lang w:val="uk-UA"/>
        </w:rPr>
        <w:t>Уоллес</w:t>
      </w:r>
      <w:proofErr w:type="spellEnd"/>
      <w:r w:rsidRPr="00346547">
        <w:rPr>
          <w:lang w:val="uk-UA"/>
        </w:rPr>
        <w:t xml:space="preserve"> </w:t>
      </w:r>
      <w:proofErr w:type="spellStart"/>
      <w:r w:rsidRPr="00346547">
        <w:rPr>
          <w:lang w:val="uk-UA"/>
        </w:rPr>
        <w:t>Вонг</w:t>
      </w:r>
      <w:proofErr w:type="spellEnd"/>
      <w:r w:rsidRPr="00346547">
        <w:rPr>
          <w:lang w:val="uk-UA"/>
        </w:rPr>
        <w:t xml:space="preserve">. — М.: </w:t>
      </w:r>
      <w:proofErr w:type="spellStart"/>
      <w:r w:rsidRPr="00346547">
        <w:rPr>
          <w:lang w:val="uk-UA"/>
        </w:rPr>
        <w:t>Вильяме</w:t>
      </w:r>
      <w:proofErr w:type="spellEnd"/>
      <w:r w:rsidRPr="00346547">
        <w:rPr>
          <w:lang w:val="uk-UA"/>
        </w:rPr>
        <w:t xml:space="preserve">, 2010.— 368 с. </w:t>
      </w:r>
    </w:p>
    <w:p w:rsidR="005A798B" w:rsidRPr="00346547" w:rsidRDefault="005A798B" w:rsidP="00AB0AD9">
      <w:pPr>
        <w:pStyle w:val="ae"/>
        <w:numPr>
          <w:ilvl w:val="0"/>
          <w:numId w:val="23"/>
        </w:numPr>
        <w:shd w:val="clear" w:color="auto" w:fill="FFFFFF"/>
        <w:spacing w:line="204" w:lineRule="auto"/>
        <w:ind w:left="0" w:firstLine="426"/>
        <w:jc w:val="both"/>
        <w:rPr>
          <w:lang w:val="uk-UA"/>
        </w:rPr>
      </w:pPr>
      <w:r w:rsidRPr="00346547">
        <w:rPr>
          <w:lang w:val="uk-UA"/>
        </w:rPr>
        <w:t xml:space="preserve">Завадський І.О. Microsoft </w:t>
      </w:r>
      <w:proofErr w:type="spellStart"/>
      <w:r w:rsidRPr="00346547">
        <w:rPr>
          <w:lang w:val="uk-UA"/>
        </w:rPr>
        <w:t>Eхсel</w:t>
      </w:r>
      <w:proofErr w:type="spellEnd"/>
      <w:r w:rsidRPr="00346547">
        <w:rPr>
          <w:lang w:val="uk-UA"/>
        </w:rPr>
        <w:t xml:space="preserve"> у профільному навчанні: </w:t>
      </w:r>
      <w:proofErr w:type="spellStart"/>
      <w:r w:rsidRPr="00346547">
        <w:rPr>
          <w:lang w:val="uk-UA"/>
        </w:rPr>
        <w:t>Навч.посібник</w:t>
      </w:r>
      <w:proofErr w:type="spellEnd"/>
      <w:r w:rsidRPr="00346547">
        <w:rPr>
          <w:lang w:val="uk-UA"/>
        </w:rPr>
        <w:t>/ І. О. Завадський, А. П. Забарна. - К.: Видавнича група BHV, 2011. - 272 с.</w:t>
      </w:r>
    </w:p>
    <w:p w:rsidR="005A798B" w:rsidRPr="00346547" w:rsidRDefault="005A798B" w:rsidP="00AB0AD9">
      <w:pPr>
        <w:pStyle w:val="ae"/>
        <w:numPr>
          <w:ilvl w:val="0"/>
          <w:numId w:val="23"/>
        </w:numPr>
        <w:shd w:val="clear" w:color="auto" w:fill="FFFFFF"/>
        <w:spacing w:line="204" w:lineRule="auto"/>
        <w:ind w:left="0" w:firstLine="426"/>
        <w:jc w:val="both"/>
        <w:rPr>
          <w:lang w:val="uk-UA"/>
        </w:rPr>
      </w:pPr>
      <w:r w:rsidRPr="00346547">
        <w:rPr>
          <w:lang w:val="uk-UA"/>
        </w:rPr>
        <w:t xml:space="preserve">Інформатика. Комп‘ютерна техніка. Комп‘ютерні технології: Підручник/ За ред. Г.А. Шинкаренко, О.В. </w:t>
      </w:r>
      <w:proofErr w:type="spellStart"/>
      <w:r w:rsidRPr="00346547">
        <w:rPr>
          <w:lang w:val="uk-UA"/>
        </w:rPr>
        <w:t>Шишова</w:t>
      </w:r>
      <w:proofErr w:type="spellEnd"/>
      <w:r w:rsidRPr="00346547">
        <w:rPr>
          <w:lang w:val="uk-UA"/>
        </w:rPr>
        <w:t>. - 2-ге вид.. - К.: Каравела, 2008. - 640 с.</w:t>
      </w:r>
    </w:p>
    <w:p w:rsidR="005A798B" w:rsidRPr="00346547" w:rsidRDefault="005A798B" w:rsidP="00AB0AD9">
      <w:pPr>
        <w:pStyle w:val="ae"/>
        <w:numPr>
          <w:ilvl w:val="0"/>
          <w:numId w:val="23"/>
        </w:numPr>
        <w:shd w:val="clear" w:color="auto" w:fill="FFFFFF"/>
        <w:spacing w:line="204" w:lineRule="auto"/>
        <w:ind w:left="0" w:firstLine="426"/>
        <w:jc w:val="both"/>
        <w:rPr>
          <w:lang w:val="uk-UA"/>
        </w:rPr>
      </w:pPr>
      <w:proofErr w:type="spellStart"/>
      <w:r w:rsidRPr="00346547">
        <w:rPr>
          <w:lang w:val="uk-UA"/>
        </w:rPr>
        <w:t>Маннинг</w:t>
      </w:r>
      <w:proofErr w:type="spellEnd"/>
      <w:r w:rsidRPr="00346547">
        <w:rPr>
          <w:lang w:val="uk-UA"/>
        </w:rPr>
        <w:t xml:space="preserve"> К.Д. </w:t>
      </w:r>
      <w:proofErr w:type="spellStart"/>
      <w:r w:rsidRPr="00346547">
        <w:rPr>
          <w:lang w:val="uk-UA"/>
        </w:rPr>
        <w:t>Введение</w:t>
      </w:r>
      <w:proofErr w:type="spellEnd"/>
      <w:r w:rsidRPr="00346547">
        <w:rPr>
          <w:lang w:val="uk-UA"/>
        </w:rPr>
        <w:t xml:space="preserve"> в </w:t>
      </w:r>
      <w:proofErr w:type="spellStart"/>
      <w:r w:rsidRPr="00346547">
        <w:rPr>
          <w:lang w:val="uk-UA"/>
        </w:rPr>
        <w:t>информационный</w:t>
      </w:r>
      <w:proofErr w:type="spellEnd"/>
      <w:r w:rsidRPr="00346547">
        <w:rPr>
          <w:lang w:val="uk-UA"/>
        </w:rPr>
        <w:t xml:space="preserve"> </w:t>
      </w:r>
      <w:proofErr w:type="spellStart"/>
      <w:r w:rsidRPr="00346547">
        <w:rPr>
          <w:lang w:val="uk-UA"/>
        </w:rPr>
        <w:t>поиск</w:t>
      </w:r>
      <w:proofErr w:type="spellEnd"/>
      <w:r w:rsidRPr="00346547">
        <w:rPr>
          <w:lang w:val="uk-UA"/>
        </w:rPr>
        <w:t xml:space="preserve"> / </w:t>
      </w:r>
      <w:proofErr w:type="spellStart"/>
      <w:r w:rsidRPr="00346547">
        <w:rPr>
          <w:lang w:val="uk-UA"/>
        </w:rPr>
        <w:t>Кристофер</w:t>
      </w:r>
      <w:proofErr w:type="spellEnd"/>
      <w:r w:rsidRPr="00346547">
        <w:rPr>
          <w:lang w:val="uk-UA"/>
        </w:rPr>
        <w:t xml:space="preserve"> Д. </w:t>
      </w:r>
      <w:proofErr w:type="spellStart"/>
      <w:r w:rsidRPr="00346547">
        <w:rPr>
          <w:lang w:val="uk-UA"/>
        </w:rPr>
        <w:t>Маннинг</w:t>
      </w:r>
      <w:proofErr w:type="spellEnd"/>
      <w:r w:rsidRPr="00346547">
        <w:rPr>
          <w:lang w:val="uk-UA"/>
        </w:rPr>
        <w:t xml:space="preserve">, </w:t>
      </w:r>
      <w:proofErr w:type="spellStart"/>
      <w:r w:rsidRPr="00346547">
        <w:rPr>
          <w:lang w:val="uk-UA"/>
        </w:rPr>
        <w:t>Прабхакар</w:t>
      </w:r>
      <w:proofErr w:type="spellEnd"/>
      <w:r w:rsidRPr="00346547">
        <w:rPr>
          <w:lang w:val="uk-UA"/>
        </w:rPr>
        <w:t xml:space="preserve"> </w:t>
      </w:r>
      <w:proofErr w:type="spellStart"/>
      <w:r w:rsidRPr="00346547">
        <w:rPr>
          <w:lang w:val="uk-UA"/>
        </w:rPr>
        <w:t>Рагхаван</w:t>
      </w:r>
      <w:proofErr w:type="spellEnd"/>
      <w:r w:rsidRPr="00346547">
        <w:rPr>
          <w:lang w:val="uk-UA"/>
        </w:rPr>
        <w:t xml:space="preserve">, </w:t>
      </w:r>
      <w:proofErr w:type="spellStart"/>
      <w:r w:rsidRPr="00346547">
        <w:rPr>
          <w:lang w:val="uk-UA"/>
        </w:rPr>
        <w:t>Хайнрих</w:t>
      </w:r>
      <w:proofErr w:type="spellEnd"/>
      <w:r w:rsidRPr="00346547">
        <w:rPr>
          <w:lang w:val="uk-UA"/>
        </w:rPr>
        <w:t xml:space="preserve"> </w:t>
      </w:r>
      <w:proofErr w:type="spellStart"/>
      <w:r w:rsidRPr="00346547">
        <w:rPr>
          <w:lang w:val="uk-UA"/>
        </w:rPr>
        <w:t>Шютце</w:t>
      </w:r>
      <w:proofErr w:type="spellEnd"/>
      <w:r w:rsidRPr="00346547">
        <w:rPr>
          <w:lang w:val="uk-UA"/>
        </w:rPr>
        <w:t xml:space="preserve">. - М.: </w:t>
      </w:r>
      <w:proofErr w:type="spellStart"/>
      <w:r w:rsidRPr="00346547">
        <w:rPr>
          <w:lang w:val="uk-UA"/>
        </w:rPr>
        <w:t>Вильямс</w:t>
      </w:r>
      <w:proofErr w:type="spellEnd"/>
      <w:r w:rsidRPr="00346547">
        <w:rPr>
          <w:lang w:val="uk-UA"/>
        </w:rPr>
        <w:t>, 2010. - 528 с.</w:t>
      </w:r>
    </w:p>
    <w:p w:rsidR="005A798B" w:rsidRPr="00346547" w:rsidRDefault="005A798B" w:rsidP="00AB0AD9">
      <w:pPr>
        <w:pStyle w:val="ae"/>
        <w:numPr>
          <w:ilvl w:val="0"/>
          <w:numId w:val="23"/>
        </w:numPr>
        <w:shd w:val="clear" w:color="auto" w:fill="FFFFFF"/>
        <w:spacing w:line="204" w:lineRule="auto"/>
        <w:ind w:left="0" w:firstLine="426"/>
        <w:jc w:val="both"/>
        <w:rPr>
          <w:lang w:val="uk-UA"/>
        </w:rPr>
      </w:pPr>
      <w:r w:rsidRPr="00346547">
        <w:rPr>
          <w:lang w:val="uk-UA"/>
        </w:rPr>
        <w:t xml:space="preserve">Попов И.И., Максимов Н.В., </w:t>
      </w:r>
      <w:proofErr w:type="spellStart"/>
      <w:r w:rsidRPr="00346547">
        <w:rPr>
          <w:lang w:val="uk-UA"/>
        </w:rPr>
        <w:t>Голицына</w:t>
      </w:r>
      <w:proofErr w:type="spellEnd"/>
      <w:r w:rsidRPr="00346547">
        <w:rPr>
          <w:lang w:val="uk-UA"/>
        </w:rPr>
        <w:t xml:space="preserve"> О.Л. </w:t>
      </w:r>
      <w:proofErr w:type="spellStart"/>
      <w:r w:rsidRPr="00346547">
        <w:rPr>
          <w:lang w:val="uk-UA"/>
        </w:rPr>
        <w:t>Информационные</w:t>
      </w:r>
      <w:proofErr w:type="spellEnd"/>
      <w:r w:rsidRPr="00346547">
        <w:rPr>
          <w:lang w:val="uk-UA"/>
        </w:rPr>
        <w:t xml:space="preserve"> </w:t>
      </w:r>
      <w:proofErr w:type="spellStart"/>
      <w:r w:rsidRPr="00346547">
        <w:rPr>
          <w:lang w:val="uk-UA"/>
        </w:rPr>
        <w:t>технологии</w:t>
      </w:r>
      <w:proofErr w:type="spellEnd"/>
      <w:r w:rsidRPr="00346547">
        <w:rPr>
          <w:lang w:val="uk-UA"/>
        </w:rPr>
        <w:t xml:space="preserve">. – М.: </w:t>
      </w:r>
      <w:proofErr w:type="spellStart"/>
      <w:r w:rsidRPr="00346547">
        <w:rPr>
          <w:lang w:val="uk-UA"/>
        </w:rPr>
        <w:t>Инфра</w:t>
      </w:r>
      <w:proofErr w:type="spellEnd"/>
      <w:r w:rsidRPr="00346547">
        <w:rPr>
          <w:lang w:val="uk-UA"/>
        </w:rPr>
        <w:t xml:space="preserve"> - М Форум,  2011. – 608 с.</w:t>
      </w:r>
    </w:p>
    <w:p w:rsidR="005A798B" w:rsidRPr="00736C0B" w:rsidRDefault="005A798B" w:rsidP="00AB0AD9">
      <w:pPr>
        <w:shd w:val="clear" w:color="auto" w:fill="FFFFFF"/>
        <w:spacing w:line="204" w:lineRule="auto"/>
        <w:jc w:val="center"/>
        <w:rPr>
          <w:b/>
          <w:lang w:val="uk-UA"/>
        </w:rPr>
      </w:pPr>
      <w:bookmarkStart w:id="10" w:name="__RefHeading__57_896451024"/>
      <w:bookmarkEnd w:id="10"/>
      <w:r w:rsidRPr="00736C0B">
        <w:rPr>
          <w:b/>
          <w:lang w:val="uk-UA"/>
        </w:rPr>
        <w:lastRenderedPageBreak/>
        <w:t>Інформаційні ресурси</w:t>
      </w:r>
    </w:p>
    <w:p w:rsidR="005A798B" w:rsidRPr="00736C0B" w:rsidRDefault="005A798B" w:rsidP="00AB0AD9">
      <w:pPr>
        <w:pStyle w:val="ae"/>
        <w:numPr>
          <w:ilvl w:val="0"/>
          <w:numId w:val="22"/>
        </w:numPr>
        <w:suppressAutoHyphens/>
        <w:spacing w:line="204" w:lineRule="auto"/>
        <w:ind w:left="0" w:firstLine="993"/>
        <w:contextualSpacing w:val="0"/>
        <w:jc w:val="both"/>
        <w:rPr>
          <w:szCs w:val="28"/>
          <w:lang w:val="uk-UA"/>
        </w:rPr>
      </w:pPr>
      <w:proofErr w:type="spellStart"/>
      <w:r w:rsidRPr="00736C0B">
        <w:rPr>
          <w:szCs w:val="28"/>
          <w:lang w:val="uk-UA"/>
        </w:rPr>
        <w:t>Web</w:t>
      </w:r>
      <w:proofErr w:type="spellEnd"/>
      <w:r w:rsidRPr="00736C0B">
        <w:rPr>
          <w:szCs w:val="28"/>
          <w:lang w:val="uk-UA"/>
        </w:rPr>
        <w:t xml:space="preserve"> </w:t>
      </w:r>
      <w:proofErr w:type="spellStart"/>
      <w:r w:rsidRPr="00736C0B">
        <w:rPr>
          <w:szCs w:val="28"/>
          <w:lang w:val="uk-UA"/>
        </w:rPr>
        <w:t>Site</w:t>
      </w:r>
      <w:proofErr w:type="spellEnd"/>
      <w:r w:rsidRPr="00736C0B">
        <w:rPr>
          <w:szCs w:val="28"/>
          <w:lang w:val="uk-UA"/>
        </w:rPr>
        <w:t xml:space="preserve"> </w:t>
      </w:r>
      <w:proofErr w:type="spellStart"/>
      <w:r w:rsidRPr="00736C0B">
        <w:rPr>
          <w:szCs w:val="28"/>
          <w:lang w:val="uk-UA"/>
        </w:rPr>
        <w:t>Pidruchniki</w:t>
      </w:r>
      <w:proofErr w:type="spellEnd"/>
      <w:r w:rsidRPr="00736C0B">
        <w:rPr>
          <w:szCs w:val="28"/>
          <w:lang w:val="uk-UA"/>
        </w:rPr>
        <w:t>. Інформатика. [Електронний ресурс]. – Режим доступу: http://mobile.pidruchniki.ws/informatika/</w:t>
      </w:r>
    </w:p>
    <w:p w:rsidR="005A798B" w:rsidRPr="00736C0B" w:rsidRDefault="005A798B" w:rsidP="00AB0AD9">
      <w:pPr>
        <w:pStyle w:val="ae"/>
        <w:numPr>
          <w:ilvl w:val="0"/>
          <w:numId w:val="22"/>
        </w:numPr>
        <w:suppressAutoHyphens/>
        <w:spacing w:line="204" w:lineRule="auto"/>
        <w:ind w:left="0" w:firstLine="993"/>
        <w:contextualSpacing w:val="0"/>
        <w:jc w:val="both"/>
        <w:rPr>
          <w:szCs w:val="28"/>
          <w:lang w:val="uk-UA"/>
        </w:rPr>
      </w:pPr>
      <w:r w:rsidRPr="00736C0B">
        <w:rPr>
          <w:szCs w:val="28"/>
          <w:lang w:val="uk-UA"/>
        </w:rPr>
        <w:t>Офіційний сайт компанії Майкрософт (офісне програмне забезпечення) [Електронний ресурс]. – Режим доступу: http://office.microsoft.com/uk-ua/</w:t>
      </w:r>
    </w:p>
    <w:p w:rsidR="005A798B" w:rsidRPr="00736C0B" w:rsidRDefault="005A798B" w:rsidP="00AB0AD9">
      <w:pPr>
        <w:pStyle w:val="ae"/>
        <w:numPr>
          <w:ilvl w:val="0"/>
          <w:numId w:val="22"/>
        </w:numPr>
        <w:suppressAutoHyphens/>
        <w:spacing w:line="204" w:lineRule="auto"/>
        <w:ind w:left="0" w:firstLine="993"/>
        <w:contextualSpacing w:val="0"/>
        <w:jc w:val="both"/>
        <w:rPr>
          <w:szCs w:val="28"/>
          <w:lang w:val="uk-UA"/>
        </w:rPr>
      </w:pPr>
      <w:proofErr w:type="spellStart"/>
      <w:r w:rsidRPr="00736C0B">
        <w:rPr>
          <w:szCs w:val="28"/>
          <w:lang w:val="uk-UA"/>
        </w:rPr>
        <w:t>Dmoz</w:t>
      </w:r>
      <w:proofErr w:type="spellEnd"/>
      <w:r w:rsidRPr="00736C0B">
        <w:rPr>
          <w:szCs w:val="28"/>
          <w:lang w:val="uk-UA"/>
        </w:rPr>
        <w:t xml:space="preserve">. </w:t>
      </w:r>
      <w:proofErr w:type="spellStart"/>
      <w:r w:rsidRPr="00736C0B">
        <w:rPr>
          <w:szCs w:val="28"/>
          <w:lang w:val="uk-UA"/>
        </w:rPr>
        <w:t>Open</w:t>
      </w:r>
      <w:proofErr w:type="spellEnd"/>
      <w:r w:rsidRPr="00736C0B">
        <w:rPr>
          <w:szCs w:val="28"/>
          <w:lang w:val="uk-UA"/>
        </w:rPr>
        <w:t xml:space="preserve"> </w:t>
      </w:r>
      <w:proofErr w:type="spellStart"/>
      <w:r w:rsidRPr="00736C0B">
        <w:rPr>
          <w:szCs w:val="28"/>
          <w:lang w:val="uk-UA"/>
        </w:rPr>
        <w:t>directory</w:t>
      </w:r>
      <w:proofErr w:type="spellEnd"/>
      <w:r w:rsidRPr="00736C0B">
        <w:rPr>
          <w:szCs w:val="28"/>
          <w:lang w:val="uk-UA"/>
        </w:rPr>
        <w:t xml:space="preserve"> </w:t>
      </w:r>
      <w:proofErr w:type="spellStart"/>
      <w:r w:rsidRPr="00736C0B">
        <w:rPr>
          <w:szCs w:val="28"/>
          <w:lang w:val="uk-UA"/>
        </w:rPr>
        <w:t>project</w:t>
      </w:r>
      <w:proofErr w:type="spellEnd"/>
      <w:r w:rsidRPr="00736C0B">
        <w:rPr>
          <w:szCs w:val="28"/>
          <w:lang w:val="uk-UA"/>
        </w:rPr>
        <w:t xml:space="preserve">. </w:t>
      </w:r>
      <w:proofErr w:type="spellStart"/>
      <w:r w:rsidRPr="00736C0B">
        <w:rPr>
          <w:szCs w:val="28"/>
          <w:lang w:val="uk-UA"/>
        </w:rPr>
        <w:t>Open</w:t>
      </w:r>
      <w:proofErr w:type="spellEnd"/>
      <w:r w:rsidRPr="00736C0B">
        <w:rPr>
          <w:szCs w:val="28"/>
          <w:lang w:val="uk-UA"/>
        </w:rPr>
        <w:t xml:space="preserve"> </w:t>
      </w:r>
      <w:proofErr w:type="spellStart"/>
      <w:r w:rsidRPr="00736C0B">
        <w:rPr>
          <w:szCs w:val="28"/>
          <w:lang w:val="uk-UA"/>
        </w:rPr>
        <w:t>Source</w:t>
      </w:r>
      <w:proofErr w:type="spellEnd"/>
      <w:r w:rsidRPr="00736C0B">
        <w:rPr>
          <w:szCs w:val="28"/>
          <w:lang w:val="uk-UA"/>
        </w:rPr>
        <w:t>. (матеріали щодо ПЗ з відкритим кодом) [Електронний ресурс]. – Режим доступу: / http://www.dmoz.org/World/Russian/%D0%9A%D0%BE%D0%BC%D0%BF%D1%8C%D1%8E%D1%82%D0%B5%D1%80%D1%8B/Open_Source/</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proofErr w:type="spellStart"/>
      <w:r w:rsidRPr="00736C0B">
        <w:rPr>
          <w:szCs w:val="28"/>
          <w:lang w:val="uk-UA"/>
        </w:rPr>
        <w:t>Советы</w:t>
      </w:r>
      <w:proofErr w:type="spellEnd"/>
      <w:r w:rsidRPr="00736C0B">
        <w:rPr>
          <w:szCs w:val="28"/>
          <w:lang w:val="uk-UA"/>
        </w:rPr>
        <w:t xml:space="preserve"> по </w:t>
      </w:r>
      <w:proofErr w:type="spellStart"/>
      <w:r w:rsidRPr="00736C0B">
        <w:rPr>
          <w:szCs w:val="28"/>
          <w:lang w:val="uk-UA"/>
        </w:rPr>
        <w:t>созданию</w:t>
      </w:r>
      <w:proofErr w:type="spellEnd"/>
      <w:r w:rsidRPr="00736C0B">
        <w:rPr>
          <w:szCs w:val="28"/>
          <w:lang w:val="uk-UA"/>
        </w:rPr>
        <w:t xml:space="preserve"> и </w:t>
      </w:r>
      <w:proofErr w:type="spellStart"/>
      <w:r w:rsidRPr="00736C0B">
        <w:rPr>
          <w:szCs w:val="28"/>
          <w:lang w:val="uk-UA"/>
        </w:rPr>
        <w:t>представлению</w:t>
      </w:r>
      <w:proofErr w:type="spellEnd"/>
      <w:r w:rsidRPr="00736C0B">
        <w:rPr>
          <w:szCs w:val="28"/>
          <w:lang w:val="uk-UA"/>
        </w:rPr>
        <w:t xml:space="preserve"> </w:t>
      </w:r>
      <w:proofErr w:type="spellStart"/>
      <w:r w:rsidRPr="00736C0B">
        <w:rPr>
          <w:szCs w:val="28"/>
          <w:lang w:val="uk-UA"/>
        </w:rPr>
        <w:t>эффективных</w:t>
      </w:r>
      <w:proofErr w:type="spellEnd"/>
      <w:r w:rsidRPr="00736C0B">
        <w:rPr>
          <w:szCs w:val="28"/>
          <w:lang w:val="uk-UA"/>
        </w:rPr>
        <w:t xml:space="preserve"> презентацій [Електронний ресурс]. – Режим доступу: http://office.microsoft.com/ru-ru/powerpoint-help/HA010207864.aspx</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proofErr w:type="spellStart"/>
      <w:r w:rsidRPr="00736C0B">
        <w:rPr>
          <w:szCs w:val="28"/>
          <w:lang w:val="uk-UA"/>
        </w:rPr>
        <w:t>Компьютерный</w:t>
      </w:r>
      <w:proofErr w:type="spellEnd"/>
      <w:r w:rsidRPr="00736C0B">
        <w:rPr>
          <w:szCs w:val="28"/>
          <w:lang w:val="uk-UA"/>
        </w:rPr>
        <w:t xml:space="preserve"> </w:t>
      </w:r>
      <w:proofErr w:type="spellStart"/>
      <w:r w:rsidRPr="00736C0B">
        <w:rPr>
          <w:szCs w:val="28"/>
          <w:lang w:val="uk-UA"/>
        </w:rPr>
        <w:t>Ликбез</w:t>
      </w:r>
      <w:proofErr w:type="spellEnd"/>
      <w:r w:rsidRPr="00736C0B">
        <w:rPr>
          <w:szCs w:val="28"/>
          <w:lang w:val="uk-UA"/>
        </w:rPr>
        <w:t xml:space="preserve">. Блог о </w:t>
      </w:r>
      <w:proofErr w:type="spellStart"/>
      <w:r w:rsidRPr="00736C0B">
        <w:rPr>
          <w:szCs w:val="28"/>
          <w:lang w:val="uk-UA"/>
        </w:rPr>
        <w:t>компьютерах</w:t>
      </w:r>
      <w:proofErr w:type="spellEnd"/>
      <w:r w:rsidRPr="00736C0B">
        <w:rPr>
          <w:szCs w:val="28"/>
          <w:lang w:val="uk-UA"/>
        </w:rPr>
        <w:t xml:space="preserve">, </w:t>
      </w:r>
      <w:proofErr w:type="spellStart"/>
      <w:r w:rsidRPr="00736C0B">
        <w:rPr>
          <w:szCs w:val="28"/>
          <w:lang w:val="uk-UA"/>
        </w:rPr>
        <w:t>компьютерных</w:t>
      </w:r>
      <w:proofErr w:type="spellEnd"/>
      <w:r w:rsidRPr="00736C0B">
        <w:rPr>
          <w:szCs w:val="28"/>
          <w:lang w:val="uk-UA"/>
        </w:rPr>
        <w:t xml:space="preserve"> </w:t>
      </w:r>
      <w:proofErr w:type="spellStart"/>
      <w:r w:rsidRPr="00736C0B">
        <w:rPr>
          <w:szCs w:val="28"/>
          <w:lang w:val="uk-UA"/>
        </w:rPr>
        <w:t>программах</w:t>
      </w:r>
      <w:proofErr w:type="spellEnd"/>
      <w:r w:rsidRPr="00736C0B">
        <w:rPr>
          <w:szCs w:val="28"/>
          <w:lang w:val="uk-UA"/>
        </w:rPr>
        <w:t xml:space="preserve">, </w:t>
      </w:r>
      <w:proofErr w:type="spellStart"/>
      <w:r w:rsidRPr="00736C0B">
        <w:rPr>
          <w:szCs w:val="28"/>
          <w:lang w:val="uk-UA"/>
        </w:rPr>
        <w:t>интернете</w:t>
      </w:r>
      <w:proofErr w:type="spellEnd"/>
      <w:r w:rsidRPr="00736C0B">
        <w:rPr>
          <w:szCs w:val="28"/>
          <w:lang w:val="uk-UA"/>
        </w:rPr>
        <w:t xml:space="preserve"> и </w:t>
      </w:r>
      <w:proofErr w:type="spellStart"/>
      <w:r w:rsidRPr="00736C0B">
        <w:rPr>
          <w:szCs w:val="28"/>
          <w:lang w:val="uk-UA"/>
        </w:rPr>
        <w:t>всем</w:t>
      </w:r>
      <w:proofErr w:type="spellEnd"/>
      <w:r w:rsidRPr="00736C0B">
        <w:rPr>
          <w:szCs w:val="28"/>
          <w:lang w:val="uk-UA"/>
        </w:rPr>
        <w:t xml:space="preserve">, </w:t>
      </w:r>
      <w:proofErr w:type="spellStart"/>
      <w:r w:rsidRPr="00736C0B">
        <w:rPr>
          <w:szCs w:val="28"/>
          <w:lang w:val="uk-UA"/>
        </w:rPr>
        <w:t>что</w:t>
      </w:r>
      <w:proofErr w:type="spellEnd"/>
      <w:r w:rsidRPr="00736C0B">
        <w:rPr>
          <w:szCs w:val="28"/>
          <w:lang w:val="uk-UA"/>
        </w:rPr>
        <w:t xml:space="preserve"> с </w:t>
      </w:r>
      <w:proofErr w:type="spellStart"/>
      <w:r w:rsidRPr="00736C0B">
        <w:rPr>
          <w:szCs w:val="28"/>
          <w:lang w:val="uk-UA"/>
        </w:rPr>
        <w:t>этим</w:t>
      </w:r>
      <w:proofErr w:type="spellEnd"/>
      <w:r w:rsidRPr="00736C0B">
        <w:rPr>
          <w:szCs w:val="28"/>
          <w:lang w:val="uk-UA"/>
        </w:rPr>
        <w:t xml:space="preserve"> </w:t>
      </w:r>
      <w:proofErr w:type="spellStart"/>
      <w:r w:rsidRPr="00736C0B">
        <w:rPr>
          <w:szCs w:val="28"/>
          <w:lang w:val="uk-UA"/>
        </w:rPr>
        <w:t>связано</w:t>
      </w:r>
      <w:proofErr w:type="spellEnd"/>
      <w:r w:rsidRPr="00736C0B">
        <w:rPr>
          <w:szCs w:val="28"/>
          <w:lang w:val="uk-UA"/>
        </w:rPr>
        <w:t>. [Електронний ресурс]. – Режим доступу: http://antonkozlov.ru/kak-sdelat/kak-sdelat-prezentaciyu-na-kompyutere.html</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r w:rsidRPr="00736C0B">
        <w:rPr>
          <w:szCs w:val="28"/>
          <w:lang w:val="uk-UA"/>
        </w:rPr>
        <w:t>Клавіатурний тренажер Все 10 [Електронний ресурс]. – Режим доступу: http://vse10.ru</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r w:rsidRPr="00736C0B">
        <w:rPr>
          <w:szCs w:val="28"/>
          <w:lang w:val="uk-UA"/>
        </w:rPr>
        <w:t>Українські підручники онлайн. Документознавство. [Електронний ресурс]. – Режим доступу: http://pidruchniki.ws/dokumentoznavstvo/</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proofErr w:type="spellStart"/>
      <w:r w:rsidRPr="00736C0B">
        <w:rPr>
          <w:szCs w:val="28"/>
          <w:lang w:val="uk-UA"/>
        </w:rPr>
        <w:t>Бесплатные</w:t>
      </w:r>
      <w:proofErr w:type="spellEnd"/>
      <w:r w:rsidRPr="00736C0B">
        <w:rPr>
          <w:szCs w:val="28"/>
          <w:lang w:val="uk-UA"/>
        </w:rPr>
        <w:t xml:space="preserve"> загрузки для настройки, </w:t>
      </w:r>
      <w:proofErr w:type="spellStart"/>
      <w:r w:rsidRPr="00736C0B">
        <w:rPr>
          <w:szCs w:val="28"/>
          <w:lang w:val="uk-UA"/>
        </w:rPr>
        <w:t>защиты</w:t>
      </w:r>
      <w:proofErr w:type="spellEnd"/>
      <w:r w:rsidRPr="00736C0B">
        <w:rPr>
          <w:szCs w:val="28"/>
          <w:lang w:val="uk-UA"/>
        </w:rPr>
        <w:t xml:space="preserve"> и </w:t>
      </w:r>
      <w:proofErr w:type="spellStart"/>
      <w:r w:rsidRPr="00736C0B">
        <w:rPr>
          <w:szCs w:val="28"/>
          <w:lang w:val="uk-UA"/>
        </w:rPr>
        <w:t>усовершенствования</w:t>
      </w:r>
      <w:proofErr w:type="spellEnd"/>
      <w:r w:rsidRPr="00736C0B">
        <w:rPr>
          <w:szCs w:val="28"/>
          <w:lang w:val="uk-UA"/>
        </w:rPr>
        <w:t xml:space="preserve"> комп’ютера. [Електронний ресурс]. – Режим доступу: http://windows.microsoft.com/ru-ru/windows/downloads</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proofErr w:type="spellStart"/>
      <w:r w:rsidRPr="00736C0B">
        <w:rPr>
          <w:szCs w:val="28"/>
          <w:lang w:val="uk-UA"/>
        </w:rPr>
        <w:t>Национальный</w:t>
      </w:r>
      <w:proofErr w:type="spellEnd"/>
      <w:r w:rsidRPr="00736C0B">
        <w:rPr>
          <w:szCs w:val="28"/>
          <w:lang w:val="uk-UA"/>
        </w:rPr>
        <w:t xml:space="preserve"> </w:t>
      </w:r>
      <w:proofErr w:type="spellStart"/>
      <w:r w:rsidRPr="00736C0B">
        <w:rPr>
          <w:szCs w:val="28"/>
          <w:lang w:val="uk-UA"/>
        </w:rPr>
        <w:t>Открытый</w:t>
      </w:r>
      <w:proofErr w:type="spellEnd"/>
      <w:r w:rsidRPr="00736C0B">
        <w:rPr>
          <w:szCs w:val="28"/>
          <w:lang w:val="uk-UA"/>
        </w:rPr>
        <w:t xml:space="preserve"> </w:t>
      </w:r>
      <w:proofErr w:type="spellStart"/>
      <w:r w:rsidRPr="00736C0B">
        <w:rPr>
          <w:szCs w:val="28"/>
          <w:lang w:val="uk-UA"/>
        </w:rPr>
        <w:t>Университет</w:t>
      </w:r>
      <w:proofErr w:type="spellEnd"/>
      <w:r w:rsidRPr="00736C0B">
        <w:rPr>
          <w:szCs w:val="28"/>
          <w:lang w:val="uk-UA"/>
        </w:rPr>
        <w:t xml:space="preserve"> «ИНТУИТ». [Електронний ресурс]. – Режим доступу: http://www.intuit.ru/</w:t>
      </w:r>
    </w:p>
    <w:p w:rsidR="005A798B" w:rsidRPr="00736C0B" w:rsidRDefault="005A798B" w:rsidP="00AB0AD9">
      <w:pPr>
        <w:pStyle w:val="ae"/>
        <w:numPr>
          <w:ilvl w:val="0"/>
          <w:numId w:val="22"/>
        </w:numPr>
        <w:suppressAutoHyphens/>
        <w:spacing w:line="204" w:lineRule="auto"/>
        <w:ind w:left="0" w:firstLine="1069"/>
        <w:contextualSpacing w:val="0"/>
        <w:jc w:val="both"/>
        <w:rPr>
          <w:szCs w:val="28"/>
          <w:lang w:val="uk-UA"/>
        </w:rPr>
      </w:pPr>
      <w:r w:rsidRPr="00736C0B">
        <w:rPr>
          <w:szCs w:val="28"/>
          <w:lang w:val="uk-UA"/>
        </w:rPr>
        <w:t xml:space="preserve">Microsoft </w:t>
      </w:r>
      <w:proofErr w:type="spellStart"/>
      <w:r w:rsidRPr="00736C0B">
        <w:rPr>
          <w:szCs w:val="28"/>
          <w:lang w:val="uk-UA"/>
        </w:rPr>
        <w:t>Digital</w:t>
      </w:r>
      <w:proofErr w:type="spellEnd"/>
      <w:r w:rsidRPr="00736C0B">
        <w:rPr>
          <w:szCs w:val="28"/>
          <w:lang w:val="uk-UA"/>
        </w:rPr>
        <w:t xml:space="preserve"> </w:t>
      </w:r>
      <w:proofErr w:type="spellStart"/>
      <w:r w:rsidRPr="00736C0B">
        <w:rPr>
          <w:szCs w:val="28"/>
          <w:lang w:val="uk-UA"/>
        </w:rPr>
        <w:t>Literacy</w:t>
      </w:r>
      <w:proofErr w:type="spellEnd"/>
      <w:r w:rsidRPr="00736C0B">
        <w:rPr>
          <w:szCs w:val="28"/>
          <w:lang w:val="uk-UA"/>
        </w:rPr>
        <w:t>. [Електронний ресурс]. – Режим доступу: http://www.microsoft.com/about/corporatecitizenship/citizenship/giving/</w:t>
      </w:r>
    </w:p>
    <w:p w:rsidR="003B4790" w:rsidRPr="00736C0B" w:rsidRDefault="005A798B" w:rsidP="00AB0AD9">
      <w:pPr>
        <w:pStyle w:val="ae"/>
        <w:spacing w:line="204" w:lineRule="auto"/>
        <w:ind w:left="0"/>
        <w:jc w:val="both"/>
        <w:rPr>
          <w:bCs/>
          <w:szCs w:val="28"/>
          <w:lang w:val="uk-UA"/>
        </w:rPr>
      </w:pPr>
      <w:proofErr w:type="spellStart"/>
      <w:r w:rsidRPr="00736C0B">
        <w:rPr>
          <w:szCs w:val="28"/>
          <w:lang w:val="uk-UA"/>
        </w:rPr>
        <w:t>programs</w:t>
      </w:r>
      <w:proofErr w:type="spellEnd"/>
      <w:r w:rsidRPr="00736C0B">
        <w:rPr>
          <w:szCs w:val="28"/>
          <w:lang w:val="uk-UA"/>
        </w:rPr>
        <w:t>/</w:t>
      </w:r>
      <w:proofErr w:type="spellStart"/>
      <w:r w:rsidRPr="00736C0B">
        <w:rPr>
          <w:szCs w:val="28"/>
          <w:lang w:val="uk-UA"/>
        </w:rPr>
        <w:t>up</w:t>
      </w:r>
      <w:proofErr w:type="spellEnd"/>
      <w:r w:rsidRPr="00736C0B">
        <w:rPr>
          <w:szCs w:val="28"/>
          <w:lang w:val="uk-UA"/>
        </w:rPr>
        <w:t>/</w:t>
      </w:r>
      <w:proofErr w:type="spellStart"/>
      <w:r w:rsidRPr="00736C0B">
        <w:rPr>
          <w:szCs w:val="28"/>
          <w:lang w:val="uk-UA"/>
        </w:rPr>
        <w:t>digitalliteracy</w:t>
      </w:r>
      <w:proofErr w:type="spellEnd"/>
      <w:r w:rsidRPr="00736C0B">
        <w:rPr>
          <w:szCs w:val="28"/>
          <w:lang w:val="uk-UA"/>
        </w:rPr>
        <w:t>/</w:t>
      </w:r>
      <w:proofErr w:type="spellStart"/>
      <w:r w:rsidRPr="00736C0B">
        <w:rPr>
          <w:szCs w:val="28"/>
          <w:lang w:val="uk-UA"/>
        </w:rPr>
        <w:t>rus</w:t>
      </w:r>
      <w:proofErr w:type="spellEnd"/>
      <w:r w:rsidRPr="00736C0B">
        <w:rPr>
          <w:szCs w:val="28"/>
          <w:lang w:val="uk-UA"/>
        </w:rPr>
        <w:t>/</w:t>
      </w:r>
      <w:proofErr w:type="spellStart"/>
      <w:r w:rsidRPr="00736C0B">
        <w:rPr>
          <w:szCs w:val="28"/>
          <w:lang w:val="uk-UA"/>
        </w:rPr>
        <w:t>default.mspx</w:t>
      </w:r>
      <w:proofErr w:type="spellEnd"/>
    </w:p>
    <w:sectPr w:rsidR="003B4790" w:rsidRPr="00736C0B" w:rsidSect="00DF4E54">
      <w:headerReference w:type="default" r:id="rId12"/>
      <w:footerReference w:type="even" r:id="rId13"/>
      <w:footerReference w:type="default" r:id="rId14"/>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FE" w:rsidRDefault="009F01FE">
      <w:r>
        <w:separator/>
      </w:r>
    </w:p>
  </w:endnote>
  <w:endnote w:type="continuationSeparator" w:id="0">
    <w:p w:rsidR="009F01FE" w:rsidRDefault="009F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9F" w:rsidRDefault="00D3499F"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3499F" w:rsidRDefault="00D3499F"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9F" w:rsidRDefault="00D3499F" w:rsidP="0064649F">
    <w:pPr>
      <w:pStyle w:val="a3"/>
      <w:framePr w:wrap="around" w:vAnchor="text" w:hAnchor="margin" w:xAlign="right" w:y="1"/>
      <w:rPr>
        <w:rStyle w:val="a4"/>
      </w:rPr>
    </w:pPr>
  </w:p>
  <w:p w:rsidR="00D3499F" w:rsidRDefault="00D3499F"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FE" w:rsidRDefault="009F01FE">
      <w:r>
        <w:separator/>
      </w:r>
    </w:p>
  </w:footnote>
  <w:footnote w:type="continuationSeparator" w:id="0">
    <w:p w:rsidR="009F01FE" w:rsidRDefault="009F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9F" w:rsidRDefault="00D3499F">
    <w:pPr>
      <w:pStyle w:val="aa"/>
      <w:jc w:val="center"/>
    </w:pPr>
    <w:r>
      <w:fldChar w:fldCharType="begin"/>
    </w:r>
    <w:r>
      <w:instrText xml:space="preserve"> PAGE   \* MERGEFORMAT </w:instrText>
    </w:r>
    <w:r>
      <w:fldChar w:fldCharType="separate"/>
    </w:r>
    <w:r w:rsidR="0043373E">
      <w:rPr>
        <w:noProof/>
      </w:rPr>
      <w:t>10</w:t>
    </w:r>
    <w:r>
      <w:rPr>
        <w:noProof/>
      </w:rPr>
      <w:fldChar w:fldCharType="end"/>
    </w:r>
  </w:p>
  <w:p w:rsidR="00D3499F" w:rsidRDefault="00D349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7B81E22"/>
    <w:name w:val="WW8Num3"/>
    <w:lvl w:ilvl="0">
      <w:start w:val="1"/>
      <w:numFmt w:val="decimal"/>
      <w:lvlText w:val="%1."/>
      <w:lvlJc w:val="left"/>
      <w:pPr>
        <w:tabs>
          <w:tab w:val="num" w:pos="0"/>
        </w:tabs>
        <w:ind w:left="1429" w:hanging="360"/>
      </w:pPr>
      <w:rPr>
        <w:i w:val="0"/>
      </w:rPr>
    </w:lvl>
  </w:abstractNum>
  <w:abstractNum w:abstractNumId="1">
    <w:nsid w:val="00000003"/>
    <w:multiLevelType w:val="singleLevel"/>
    <w:tmpl w:val="00000003"/>
    <w:name w:val="WW8Num4"/>
    <w:lvl w:ilvl="0">
      <w:start w:val="1"/>
      <w:numFmt w:val="decimal"/>
      <w:lvlText w:val="%1."/>
      <w:lvlJc w:val="left"/>
      <w:pPr>
        <w:tabs>
          <w:tab w:val="num" w:pos="0"/>
        </w:tabs>
        <w:ind w:left="1429" w:hanging="360"/>
      </w:pPr>
      <w:rPr>
        <w:i w:val="0"/>
      </w:rPr>
    </w:lvl>
  </w:abstractNum>
  <w:abstractNum w:abstractNumId="2">
    <w:nsid w:val="00000005"/>
    <w:multiLevelType w:val="singleLevel"/>
    <w:tmpl w:val="00000005"/>
    <w:name w:val="WW8Num8"/>
    <w:lvl w:ilvl="0">
      <w:start w:val="1"/>
      <w:numFmt w:val="decimal"/>
      <w:lvlText w:val="%1."/>
      <w:lvlJc w:val="left"/>
      <w:pPr>
        <w:tabs>
          <w:tab w:val="num" w:pos="0"/>
        </w:tabs>
        <w:ind w:left="1429" w:hanging="360"/>
      </w:pPr>
    </w:lvl>
  </w:abstractNum>
  <w:abstractNum w:abstractNumId="3">
    <w:nsid w:val="00000006"/>
    <w:multiLevelType w:val="singleLevel"/>
    <w:tmpl w:val="00000006"/>
    <w:name w:val="WW8Num12"/>
    <w:lvl w:ilvl="0">
      <w:start w:val="1"/>
      <w:numFmt w:val="decimal"/>
      <w:lvlText w:val="%1."/>
      <w:lvlJc w:val="left"/>
      <w:pPr>
        <w:tabs>
          <w:tab w:val="num" w:pos="0"/>
        </w:tabs>
        <w:ind w:left="1429" w:hanging="360"/>
      </w:pPr>
    </w:lvl>
  </w:abstractNum>
  <w:abstractNum w:abstractNumId="4">
    <w:nsid w:val="00000007"/>
    <w:multiLevelType w:val="singleLevel"/>
    <w:tmpl w:val="0D609B18"/>
    <w:name w:val="WW8Num14"/>
    <w:lvl w:ilvl="0">
      <w:start w:val="1"/>
      <w:numFmt w:val="decimal"/>
      <w:lvlText w:val="%1."/>
      <w:lvlJc w:val="left"/>
      <w:pPr>
        <w:tabs>
          <w:tab w:val="num" w:pos="0"/>
        </w:tabs>
        <w:ind w:left="1429" w:hanging="360"/>
      </w:pPr>
      <w:rPr>
        <w:i w:val="0"/>
      </w:rPr>
    </w:lvl>
  </w:abstractNum>
  <w:abstractNum w:abstractNumId="5">
    <w:nsid w:val="00000009"/>
    <w:multiLevelType w:val="singleLevel"/>
    <w:tmpl w:val="00000009"/>
    <w:name w:val="WW8Num16"/>
    <w:lvl w:ilvl="0">
      <w:start w:val="1"/>
      <w:numFmt w:val="decimal"/>
      <w:lvlText w:val="%1."/>
      <w:lvlJc w:val="center"/>
      <w:pPr>
        <w:tabs>
          <w:tab w:val="num" w:pos="767"/>
        </w:tabs>
        <w:ind w:left="577" w:hanging="397"/>
      </w:pPr>
    </w:lvl>
  </w:abstractNum>
  <w:abstractNum w:abstractNumId="6">
    <w:nsid w:val="0000000B"/>
    <w:multiLevelType w:val="multilevel"/>
    <w:tmpl w:val="0000000B"/>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C"/>
    <w:multiLevelType w:val="singleLevel"/>
    <w:tmpl w:val="9A94C738"/>
    <w:name w:val="WW8Num20"/>
    <w:lvl w:ilvl="0">
      <w:start w:val="1"/>
      <w:numFmt w:val="decimal"/>
      <w:lvlText w:val="%1."/>
      <w:lvlJc w:val="left"/>
      <w:pPr>
        <w:tabs>
          <w:tab w:val="num" w:pos="0"/>
        </w:tabs>
        <w:ind w:left="1429" w:hanging="360"/>
      </w:pPr>
      <w:rPr>
        <w:i w:val="0"/>
      </w:rPr>
    </w:lvl>
  </w:abstractNum>
  <w:abstractNum w:abstractNumId="8">
    <w:nsid w:val="0000000D"/>
    <w:multiLevelType w:val="singleLevel"/>
    <w:tmpl w:val="0000000D"/>
    <w:lvl w:ilvl="0">
      <w:start w:val="1"/>
      <w:numFmt w:val="decimal"/>
      <w:lvlText w:val="%1."/>
      <w:lvlJc w:val="left"/>
      <w:pPr>
        <w:tabs>
          <w:tab w:val="num" w:pos="0"/>
        </w:tabs>
        <w:ind w:left="720" w:hanging="360"/>
      </w:pPr>
    </w:lvl>
  </w:abstractNum>
  <w:abstractNum w:abstractNumId="9">
    <w:nsid w:val="0000000E"/>
    <w:multiLevelType w:val="singleLevel"/>
    <w:tmpl w:val="AAA02A2C"/>
    <w:name w:val="WW8Num23"/>
    <w:lvl w:ilvl="0">
      <w:start w:val="1"/>
      <w:numFmt w:val="decimal"/>
      <w:lvlText w:val="%1."/>
      <w:lvlJc w:val="left"/>
      <w:pPr>
        <w:tabs>
          <w:tab w:val="num" w:pos="0"/>
        </w:tabs>
        <w:ind w:left="1429" w:hanging="360"/>
      </w:pPr>
      <w:rPr>
        <w:i w:val="0"/>
      </w:rPr>
    </w:lvl>
  </w:abstractNum>
  <w:abstractNum w:abstractNumId="10">
    <w:nsid w:val="0000000F"/>
    <w:multiLevelType w:val="singleLevel"/>
    <w:tmpl w:val="E70EB3F6"/>
    <w:name w:val="WW8Num24"/>
    <w:lvl w:ilvl="0">
      <w:start w:val="1"/>
      <w:numFmt w:val="decimal"/>
      <w:lvlText w:val="%1."/>
      <w:lvlJc w:val="left"/>
      <w:pPr>
        <w:tabs>
          <w:tab w:val="num" w:pos="0"/>
        </w:tabs>
        <w:ind w:left="1429" w:hanging="360"/>
      </w:pPr>
      <w:rPr>
        <w:i w:val="0"/>
      </w:rPr>
    </w:lvl>
  </w:abstractNum>
  <w:abstractNum w:abstractNumId="11">
    <w:nsid w:val="00000010"/>
    <w:multiLevelType w:val="singleLevel"/>
    <w:tmpl w:val="6B9C9AC2"/>
    <w:name w:val="WW8Num25"/>
    <w:lvl w:ilvl="0">
      <w:start w:val="1"/>
      <w:numFmt w:val="decimal"/>
      <w:lvlText w:val="%1."/>
      <w:lvlJc w:val="left"/>
      <w:pPr>
        <w:tabs>
          <w:tab w:val="num" w:pos="0"/>
        </w:tabs>
        <w:ind w:left="1429" w:hanging="360"/>
      </w:pPr>
      <w:rPr>
        <w:i w:val="0"/>
      </w:rPr>
    </w:lvl>
  </w:abstractNum>
  <w:abstractNum w:abstractNumId="12">
    <w:nsid w:val="0C6F353F"/>
    <w:multiLevelType w:val="singleLevel"/>
    <w:tmpl w:val="0000000D"/>
    <w:lvl w:ilvl="0">
      <w:start w:val="1"/>
      <w:numFmt w:val="decimal"/>
      <w:lvlText w:val="%1."/>
      <w:lvlJc w:val="left"/>
      <w:pPr>
        <w:tabs>
          <w:tab w:val="num" w:pos="0"/>
        </w:tabs>
        <w:ind w:left="720" w:hanging="360"/>
      </w:pPr>
    </w:lvl>
  </w:abstractNum>
  <w:abstractNum w:abstractNumId="13">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6">
    <w:nsid w:val="22915225"/>
    <w:multiLevelType w:val="singleLevel"/>
    <w:tmpl w:val="0000000D"/>
    <w:lvl w:ilvl="0">
      <w:start w:val="1"/>
      <w:numFmt w:val="decimal"/>
      <w:lvlText w:val="%1."/>
      <w:lvlJc w:val="left"/>
      <w:pPr>
        <w:tabs>
          <w:tab w:val="num" w:pos="0"/>
        </w:tabs>
        <w:ind w:left="720" w:hanging="360"/>
      </w:pPr>
    </w:lvl>
  </w:abstractNum>
  <w:abstractNum w:abstractNumId="17">
    <w:nsid w:val="2468506D"/>
    <w:multiLevelType w:val="singleLevel"/>
    <w:tmpl w:val="0000000D"/>
    <w:lvl w:ilvl="0">
      <w:start w:val="1"/>
      <w:numFmt w:val="decimal"/>
      <w:lvlText w:val="%1."/>
      <w:lvlJc w:val="left"/>
      <w:pPr>
        <w:tabs>
          <w:tab w:val="num" w:pos="0"/>
        </w:tabs>
        <w:ind w:left="720" w:hanging="360"/>
      </w:pPr>
    </w:lvl>
  </w:abstractNum>
  <w:abstractNum w:abstractNumId="18">
    <w:nsid w:val="3B3E6FD7"/>
    <w:multiLevelType w:val="hybridMultilevel"/>
    <w:tmpl w:val="AFD6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1275E"/>
    <w:multiLevelType w:val="hybridMultilevel"/>
    <w:tmpl w:val="D73A57D4"/>
    <w:lvl w:ilvl="0" w:tplc="0000000D">
      <w:start w:val="1"/>
      <w:numFmt w:val="decimal"/>
      <w:lvlText w:val="%1."/>
      <w:lvlJc w:val="left"/>
      <w:pPr>
        <w:tabs>
          <w:tab w:val="num" w:pos="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1">
    <w:nsid w:val="523511AD"/>
    <w:multiLevelType w:val="hybridMultilevel"/>
    <w:tmpl w:val="772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46125"/>
    <w:multiLevelType w:val="hybridMultilevel"/>
    <w:tmpl w:val="084A623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60A98"/>
    <w:multiLevelType w:val="hybridMultilevel"/>
    <w:tmpl w:val="BD202FBC"/>
    <w:lvl w:ilvl="0" w:tplc="D4263600">
      <w:start w:val="1"/>
      <w:numFmt w:val="decimal"/>
      <w:lvlText w:val="%1."/>
      <w:legacy w:legacy="1" w:legacySpace="0" w:legacyIndent="408"/>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544974"/>
    <w:multiLevelType w:val="hybridMultilevel"/>
    <w:tmpl w:val="772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20"/>
  </w:num>
  <w:num w:numId="2">
    <w:abstractNumId w:val="15"/>
  </w:num>
  <w:num w:numId="3">
    <w:abstractNumId w:val="25"/>
  </w:num>
  <w:num w:numId="4">
    <w:abstractNumId w:val="14"/>
  </w:num>
  <w:num w:numId="5">
    <w:abstractNumId w:val="26"/>
  </w:num>
  <w:num w:numId="6">
    <w:abstractNumId w:val="23"/>
  </w:num>
  <w:num w:numId="7">
    <w:abstractNumId w:val="24"/>
  </w:num>
  <w:num w:numId="8">
    <w:abstractNumId w:val="18"/>
  </w:num>
  <w:num w:numId="9">
    <w:abstractNumId w:val="13"/>
  </w:num>
  <w:num w:numId="10">
    <w:abstractNumId w:val="21"/>
  </w:num>
  <w:num w:numId="11">
    <w:abstractNumId w:val="22"/>
  </w:num>
  <w:num w:numId="12">
    <w:abstractNumId w:val="0"/>
  </w:num>
  <w:num w:numId="13">
    <w:abstractNumId w:val="1"/>
  </w:num>
  <w:num w:numId="14">
    <w:abstractNumId w:val="3"/>
  </w:num>
  <w:num w:numId="15">
    <w:abstractNumId w:val="4"/>
  </w:num>
  <w:num w:numId="16">
    <w:abstractNumId w:val="6"/>
  </w:num>
  <w:num w:numId="17">
    <w:abstractNumId w:val="7"/>
  </w:num>
  <w:num w:numId="18">
    <w:abstractNumId w:val="9"/>
  </w:num>
  <w:num w:numId="19">
    <w:abstractNumId w:val="10"/>
  </w:num>
  <w:num w:numId="20">
    <w:abstractNumId w:val="11"/>
  </w:num>
  <w:num w:numId="21">
    <w:abstractNumId w:val="5"/>
  </w:num>
  <w:num w:numId="22">
    <w:abstractNumId w:val="2"/>
  </w:num>
  <w:num w:numId="23">
    <w:abstractNumId w:val="8"/>
  </w:num>
  <w:num w:numId="24">
    <w:abstractNumId w:val="17"/>
  </w:num>
  <w:num w:numId="25">
    <w:abstractNumId w:val="12"/>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6BD8"/>
    <w:rsid w:val="000140EF"/>
    <w:rsid w:val="00017780"/>
    <w:rsid w:val="00017989"/>
    <w:rsid w:val="00017E13"/>
    <w:rsid w:val="00020692"/>
    <w:rsid w:val="00021872"/>
    <w:rsid w:val="00033281"/>
    <w:rsid w:val="00033A87"/>
    <w:rsid w:val="0003603F"/>
    <w:rsid w:val="00036AF9"/>
    <w:rsid w:val="00044A0B"/>
    <w:rsid w:val="00045114"/>
    <w:rsid w:val="00050BCB"/>
    <w:rsid w:val="00051608"/>
    <w:rsid w:val="00051E0F"/>
    <w:rsid w:val="0005519B"/>
    <w:rsid w:val="000555B8"/>
    <w:rsid w:val="00061244"/>
    <w:rsid w:val="0006254B"/>
    <w:rsid w:val="00063652"/>
    <w:rsid w:val="00063E0C"/>
    <w:rsid w:val="000731F5"/>
    <w:rsid w:val="00075791"/>
    <w:rsid w:val="000848F7"/>
    <w:rsid w:val="0008654C"/>
    <w:rsid w:val="00097DDD"/>
    <w:rsid w:val="000A7293"/>
    <w:rsid w:val="000B429F"/>
    <w:rsid w:val="000B7FE3"/>
    <w:rsid w:val="000C2150"/>
    <w:rsid w:val="000C40A7"/>
    <w:rsid w:val="000C4328"/>
    <w:rsid w:val="000F0C61"/>
    <w:rsid w:val="000F2865"/>
    <w:rsid w:val="000F50E3"/>
    <w:rsid w:val="000F778D"/>
    <w:rsid w:val="00103587"/>
    <w:rsid w:val="00103C55"/>
    <w:rsid w:val="00113DA3"/>
    <w:rsid w:val="00121405"/>
    <w:rsid w:val="001220BF"/>
    <w:rsid w:val="00126F96"/>
    <w:rsid w:val="001403E9"/>
    <w:rsid w:val="001421B3"/>
    <w:rsid w:val="00142939"/>
    <w:rsid w:val="00142F4A"/>
    <w:rsid w:val="001440EA"/>
    <w:rsid w:val="001473EA"/>
    <w:rsid w:val="00152147"/>
    <w:rsid w:val="00152DCA"/>
    <w:rsid w:val="00154BF9"/>
    <w:rsid w:val="0016181D"/>
    <w:rsid w:val="00171F34"/>
    <w:rsid w:val="001739C2"/>
    <w:rsid w:val="00177376"/>
    <w:rsid w:val="00181373"/>
    <w:rsid w:val="00183484"/>
    <w:rsid w:val="00190EBE"/>
    <w:rsid w:val="001A4F5C"/>
    <w:rsid w:val="001A6A83"/>
    <w:rsid w:val="001B0990"/>
    <w:rsid w:val="001B1BE5"/>
    <w:rsid w:val="001B1C06"/>
    <w:rsid w:val="001B2E83"/>
    <w:rsid w:val="001B4813"/>
    <w:rsid w:val="001B4EAD"/>
    <w:rsid w:val="001B52FA"/>
    <w:rsid w:val="001C0B3D"/>
    <w:rsid w:val="001C1B76"/>
    <w:rsid w:val="001C2832"/>
    <w:rsid w:val="001D4269"/>
    <w:rsid w:val="001D743E"/>
    <w:rsid w:val="001E2642"/>
    <w:rsid w:val="001E4526"/>
    <w:rsid w:val="001E6573"/>
    <w:rsid w:val="001E65CF"/>
    <w:rsid w:val="001F56FC"/>
    <w:rsid w:val="001F61FF"/>
    <w:rsid w:val="001F6EFA"/>
    <w:rsid w:val="00200BA4"/>
    <w:rsid w:val="00201B01"/>
    <w:rsid w:val="0020459E"/>
    <w:rsid w:val="00206865"/>
    <w:rsid w:val="002068A1"/>
    <w:rsid w:val="00215905"/>
    <w:rsid w:val="00216D2D"/>
    <w:rsid w:val="00217D2B"/>
    <w:rsid w:val="00222DF1"/>
    <w:rsid w:val="002242DC"/>
    <w:rsid w:val="00225EA9"/>
    <w:rsid w:val="002407D0"/>
    <w:rsid w:val="00250F20"/>
    <w:rsid w:val="002552AF"/>
    <w:rsid w:val="00274079"/>
    <w:rsid w:val="002749C7"/>
    <w:rsid w:val="002837C6"/>
    <w:rsid w:val="00284308"/>
    <w:rsid w:val="002862A9"/>
    <w:rsid w:val="0028765A"/>
    <w:rsid w:val="002919A9"/>
    <w:rsid w:val="00294346"/>
    <w:rsid w:val="00294D5C"/>
    <w:rsid w:val="00296E11"/>
    <w:rsid w:val="002A2747"/>
    <w:rsid w:val="002A3135"/>
    <w:rsid w:val="002A615F"/>
    <w:rsid w:val="002B228C"/>
    <w:rsid w:val="002C46DA"/>
    <w:rsid w:val="002C6830"/>
    <w:rsid w:val="002C6BF6"/>
    <w:rsid w:val="002D2929"/>
    <w:rsid w:val="002E1131"/>
    <w:rsid w:val="002E14E8"/>
    <w:rsid w:val="002E3ED8"/>
    <w:rsid w:val="002F3025"/>
    <w:rsid w:val="002F3541"/>
    <w:rsid w:val="00305361"/>
    <w:rsid w:val="00306C7D"/>
    <w:rsid w:val="00310562"/>
    <w:rsid w:val="00323DC2"/>
    <w:rsid w:val="003404E0"/>
    <w:rsid w:val="00341E87"/>
    <w:rsid w:val="00342A0F"/>
    <w:rsid w:val="003431A2"/>
    <w:rsid w:val="003439AD"/>
    <w:rsid w:val="00345112"/>
    <w:rsid w:val="00346547"/>
    <w:rsid w:val="003513A1"/>
    <w:rsid w:val="00355161"/>
    <w:rsid w:val="003563D3"/>
    <w:rsid w:val="00356659"/>
    <w:rsid w:val="00357667"/>
    <w:rsid w:val="00361183"/>
    <w:rsid w:val="003663EA"/>
    <w:rsid w:val="00370CAB"/>
    <w:rsid w:val="0037241E"/>
    <w:rsid w:val="0037294D"/>
    <w:rsid w:val="00376D12"/>
    <w:rsid w:val="0037748A"/>
    <w:rsid w:val="00380DF3"/>
    <w:rsid w:val="0038130D"/>
    <w:rsid w:val="0038543A"/>
    <w:rsid w:val="00387C1A"/>
    <w:rsid w:val="00391746"/>
    <w:rsid w:val="00395D44"/>
    <w:rsid w:val="003A7434"/>
    <w:rsid w:val="003B2FB3"/>
    <w:rsid w:val="003B4790"/>
    <w:rsid w:val="003B550E"/>
    <w:rsid w:val="003B59FD"/>
    <w:rsid w:val="003C19C6"/>
    <w:rsid w:val="003C646F"/>
    <w:rsid w:val="003D2705"/>
    <w:rsid w:val="003D3047"/>
    <w:rsid w:val="003D44EB"/>
    <w:rsid w:val="003E6D80"/>
    <w:rsid w:val="003E7A3D"/>
    <w:rsid w:val="003F1CA5"/>
    <w:rsid w:val="003F537B"/>
    <w:rsid w:val="00404326"/>
    <w:rsid w:val="00404D44"/>
    <w:rsid w:val="00412C4B"/>
    <w:rsid w:val="00425D94"/>
    <w:rsid w:val="00426CFA"/>
    <w:rsid w:val="004312F3"/>
    <w:rsid w:val="004314B9"/>
    <w:rsid w:val="0043373E"/>
    <w:rsid w:val="00434272"/>
    <w:rsid w:val="00436ECB"/>
    <w:rsid w:val="00442754"/>
    <w:rsid w:val="00445340"/>
    <w:rsid w:val="00445A51"/>
    <w:rsid w:val="004516A3"/>
    <w:rsid w:val="004554F7"/>
    <w:rsid w:val="00463048"/>
    <w:rsid w:val="0047258F"/>
    <w:rsid w:val="00473842"/>
    <w:rsid w:val="00476E67"/>
    <w:rsid w:val="004823CD"/>
    <w:rsid w:val="00484999"/>
    <w:rsid w:val="004872F2"/>
    <w:rsid w:val="00493597"/>
    <w:rsid w:val="004935D0"/>
    <w:rsid w:val="004A5F73"/>
    <w:rsid w:val="004B4D8F"/>
    <w:rsid w:val="004B6569"/>
    <w:rsid w:val="004C0CCD"/>
    <w:rsid w:val="004C2EA7"/>
    <w:rsid w:val="004C7444"/>
    <w:rsid w:val="004D1EA3"/>
    <w:rsid w:val="004E14E4"/>
    <w:rsid w:val="004F04F8"/>
    <w:rsid w:val="004F386F"/>
    <w:rsid w:val="004F5DCC"/>
    <w:rsid w:val="004F693B"/>
    <w:rsid w:val="00500575"/>
    <w:rsid w:val="00510D57"/>
    <w:rsid w:val="0051697E"/>
    <w:rsid w:val="00520087"/>
    <w:rsid w:val="00524279"/>
    <w:rsid w:val="00524572"/>
    <w:rsid w:val="005305D4"/>
    <w:rsid w:val="00533855"/>
    <w:rsid w:val="0053554D"/>
    <w:rsid w:val="0054264E"/>
    <w:rsid w:val="00550352"/>
    <w:rsid w:val="00556D61"/>
    <w:rsid w:val="0055730A"/>
    <w:rsid w:val="00564567"/>
    <w:rsid w:val="00565E5A"/>
    <w:rsid w:val="00566709"/>
    <w:rsid w:val="00566D9A"/>
    <w:rsid w:val="0057005B"/>
    <w:rsid w:val="00585420"/>
    <w:rsid w:val="00593D4C"/>
    <w:rsid w:val="00595F86"/>
    <w:rsid w:val="00597F56"/>
    <w:rsid w:val="005A1CC2"/>
    <w:rsid w:val="005A798B"/>
    <w:rsid w:val="005B0A27"/>
    <w:rsid w:val="005C25E6"/>
    <w:rsid w:val="005C2747"/>
    <w:rsid w:val="005C74E7"/>
    <w:rsid w:val="005C7FF6"/>
    <w:rsid w:val="005D0FF1"/>
    <w:rsid w:val="005E0F8B"/>
    <w:rsid w:val="005E1AEA"/>
    <w:rsid w:val="005E4B2C"/>
    <w:rsid w:val="005E6DE3"/>
    <w:rsid w:val="005F4B4D"/>
    <w:rsid w:val="00602FC5"/>
    <w:rsid w:val="0060488E"/>
    <w:rsid w:val="00607210"/>
    <w:rsid w:val="006109FB"/>
    <w:rsid w:val="00615F85"/>
    <w:rsid w:val="006209A9"/>
    <w:rsid w:val="00621CD2"/>
    <w:rsid w:val="00624C10"/>
    <w:rsid w:val="00631439"/>
    <w:rsid w:val="00636033"/>
    <w:rsid w:val="006462E1"/>
    <w:rsid w:val="0064649F"/>
    <w:rsid w:val="00653ADB"/>
    <w:rsid w:val="00656C0D"/>
    <w:rsid w:val="006610C7"/>
    <w:rsid w:val="00661D52"/>
    <w:rsid w:val="0066645A"/>
    <w:rsid w:val="00667699"/>
    <w:rsid w:val="00670673"/>
    <w:rsid w:val="00670CCE"/>
    <w:rsid w:val="006718A3"/>
    <w:rsid w:val="00672382"/>
    <w:rsid w:val="00675575"/>
    <w:rsid w:val="00681C66"/>
    <w:rsid w:val="006861EF"/>
    <w:rsid w:val="00687A0F"/>
    <w:rsid w:val="00691FE8"/>
    <w:rsid w:val="006B0A1F"/>
    <w:rsid w:val="006B0AA6"/>
    <w:rsid w:val="006B3F80"/>
    <w:rsid w:val="006B554D"/>
    <w:rsid w:val="006B5B02"/>
    <w:rsid w:val="006C0371"/>
    <w:rsid w:val="006C1ECD"/>
    <w:rsid w:val="006C67A7"/>
    <w:rsid w:val="006D6BFE"/>
    <w:rsid w:val="006E01D0"/>
    <w:rsid w:val="006E124A"/>
    <w:rsid w:val="006F16AA"/>
    <w:rsid w:val="006F1A0D"/>
    <w:rsid w:val="006F558C"/>
    <w:rsid w:val="006F74CF"/>
    <w:rsid w:val="00702261"/>
    <w:rsid w:val="00703B68"/>
    <w:rsid w:val="0071449A"/>
    <w:rsid w:val="00720990"/>
    <w:rsid w:val="00723853"/>
    <w:rsid w:val="00730689"/>
    <w:rsid w:val="0073248A"/>
    <w:rsid w:val="00735416"/>
    <w:rsid w:val="00736C0B"/>
    <w:rsid w:val="007375E7"/>
    <w:rsid w:val="007438E7"/>
    <w:rsid w:val="0075622F"/>
    <w:rsid w:val="00763F5B"/>
    <w:rsid w:val="007748E1"/>
    <w:rsid w:val="0078284A"/>
    <w:rsid w:val="00786947"/>
    <w:rsid w:val="00786A8E"/>
    <w:rsid w:val="00790773"/>
    <w:rsid w:val="00793FDA"/>
    <w:rsid w:val="007A00F7"/>
    <w:rsid w:val="007B3484"/>
    <w:rsid w:val="007B584E"/>
    <w:rsid w:val="007C5C9C"/>
    <w:rsid w:val="007C6518"/>
    <w:rsid w:val="007D221E"/>
    <w:rsid w:val="007D2448"/>
    <w:rsid w:val="007D2DA7"/>
    <w:rsid w:val="007F1EC6"/>
    <w:rsid w:val="007F4B90"/>
    <w:rsid w:val="007F6707"/>
    <w:rsid w:val="00810AFF"/>
    <w:rsid w:val="00811937"/>
    <w:rsid w:val="008201C5"/>
    <w:rsid w:val="00820CFD"/>
    <w:rsid w:val="00823A9B"/>
    <w:rsid w:val="0082409E"/>
    <w:rsid w:val="00824CDB"/>
    <w:rsid w:val="00830FCA"/>
    <w:rsid w:val="00835175"/>
    <w:rsid w:val="00835351"/>
    <w:rsid w:val="00871A15"/>
    <w:rsid w:val="00876089"/>
    <w:rsid w:val="00876C42"/>
    <w:rsid w:val="00881F9D"/>
    <w:rsid w:val="00883755"/>
    <w:rsid w:val="008A5B1B"/>
    <w:rsid w:val="008C698E"/>
    <w:rsid w:val="008D2FCA"/>
    <w:rsid w:val="008D7367"/>
    <w:rsid w:val="008F5956"/>
    <w:rsid w:val="00910929"/>
    <w:rsid w:val="00921B25"/>
    <w:rsid w:val="00923F7F"/>
    <w:rsid w:val="0092538D"/>
    <w:rsid w:val="00926560"/>
    <w:rsid w:val="00931407"/>
    <w:rsid w:val="00933255"/>
    <w:rsid w:val="009505FE"/>
    <w:rsid w:val="00955A0E"/>
    <w:rsid w:val="0096123F"/>
    <w:rsid w:val="00965EB0"/>
    <w:rsid w:val="00971B46"/>
    <w:rsid w:val="00974C4D"/>
    <w:rsid w:val="0098240C"/>
    <w:rsid w:val="00984910"/>
    <w:rsid w:val="0099498D"/>
    <w:rsid w:val="00995747"/>
    <w:rsid w:val="009B0640"/>
    <w:rsid w:val="009B3658"/>
    <w:rsid w:val="009B3BA6"/>
    <w:rsid w:val="009B5A1E"/>
    <w:rsid w:val="009B7651"/>
    <w:rsid w:val="009C4C06"/>
    <w:rsid w:val="009C6D3D"/>
    <w:rsid w:val="009D5967"/>
    <w:rsid w:val="009D5D23"/>
    <w:rsid w:val="009F01FE"/>
    <w:rsid w:val="009F06C3"/>
    <w:rsid w:val="009F220F"/>
    <w:rsid w:val="009F64FD"/>
    <w:rsid w:val="00A0630B"/>
    <w:rsid w:val="00A0716E"/>
    <w:rsid w:val="00A13B4F"/>
    <w:rsid w:val="00A15DDE"/>
    <w:rsid w:val="00A20744"/>
    <w:rsid w:val="00A26E94"/>
    <w:rsid w:val="00A270A5"/>
    <w:rsid w:val="00A30CF0"/>
    <w:rsid w:val="00A3372C"/>
    <w:rsid w:val="00A339F6"/>
    <w:rsid w:val="00A3795C"/>
    <w:rsid w:val="00A43830"/>
    <w:rsid w:val="00A441B4"/>
    <w:rsid w:val="00A46178"/>
    <w:rsid w:val="00A53246"/>
    <w:rsid w:val="00A539A0"/>
    <w:rsid w:val="00A542F9"/>
    <w:rsid w:val="00A6115D"/>
    <w:rsid w:val="00A740DA"/>
    <w:rsid w:val="00A75AA1"/>
    <w:rsid w:val="00A8601E"/>
    <w:rsid w:val="00A938E5"/>
    <w:rsid w:val="00A958B5"/>
    <w:rsid w:val="00AA7350"/>
    <w:rsid w:val="00AB0AD9"/>
    <w:rsid w:val="00AB2C51"/>
    <w:rsid w:val="00AB4C0A"/>
    <w:rsid w:val="00AC32F9"/>
    <w:rsid w:val="00AC5E7B"/>
    <w:rsid w:val="00AD4AB2"/>
    <w:rsid w:val="00AD6287"/>
    <w:rsid w:val="00AD7B13"/>
    <w:rsid w:val="00AE4216"/>
    <w:rsid w:val="00AE6CA0"/>
    <w:rsid w:val="00AF1974"/>
    <w:rsid w:val="00AF3547"/>
    <w:rsid w:val="00AF3FDD"/>
    <w:rsid w:val="00AF42E7"/>
    <w:rsid w:val="00B0774B"/>
    <w:rsid w:val="00B17201"/>
    <w:rsid w:val="00B20AC1"/>
    <w:rsid w:val="00B24F80"/>
    <w:rsid w:val="00B2506A"/>
    <w:rsid w:val="00B3395E"/>
    <w:rsid w:val="00B355A2"/>
    <w:rsid w:val="00B41B06"/>
    <w:rsid w:val="00B5471C"/>
    <w:rsid w:val="00B634E8"/>
    <w:rsid w:val="00B64C98"/>
    <w:rsid w:val="00B658B2"/>
    <w:rsid w:val="00B8133D"/>
    <w:rsid w:val="00B85058"/>
    <w:rsid w:val="00BA4BBE"/>
    <w:rsid w:val="00BA759C"/>
    <w:rsid w:val="00BB07A1"/>
    <w:rsid w:val="00BB0E3E"/>
    <w:rsid w:val="00BB1B24"/>
    <w:rsid w:val="00BB21CC"/>
    <w:rsid w:val="00BB275E"/>
    <w:rsid w:val="00BB3DEF"/>
    <w:rsid w:val="00BB6058"/>
    <w:rsid w:val="00BC0E65"/>
    <w:rsid w:val="00BC2ED2"/>
    <w:rsid w:val="00BC53DD"/>
    <w:rsid w:val="00BC68B6"/>
    <w:rsid w:val="00BE0039"/>
    <w:rsid w:val="00BE1F9C"/>
    <w:rsid w:val="00BE75BA"/>
    <w:rsid w:val="00BE7B5D"/>
    <w:rsid w:val="00BF0B99"/>
    <w:rsid w:val="00BF39DB"/>
    <w:rsid w:val="00BF4452"/>
    <w:rsid w:val="00BF691B"/>
    <w:rsid w:val="00C03749"/>
    <w:rsid w:val="00C07426"/>
    <w:rsid w:val="00C07E6B"/>
    <w:rsid w:val="00C11F67"/>
    <w:rsid w:val="00C20FF5"/>
    <w:rsid w:val="00C30656"/>
    <w:rsid w:val="00C476C9"/>
    <w:rsid w:val="00C509A8"/>
    <w:rsid w:val="00C529E3"/>
    <w:rsid w:val="00C65529"/>
    <w:rsid w:val="00C7232A"/>
    <w:rsid w:val="00C723C7"/>
    <w:rsid w:val="00C82855"/>
    <w:rsid w:val="00C85D40"/>
    <w:rsid w:val="00CA1810"/>
    <w:rsid w:val="00CB1C2F"/>
    <w:rsid w:val="00CB6960"/>
    <w:rsid w:val="00CC04CE"/>
    <w:rsid w:val="00CC20DE"/>
    <w:rsid w:val="00CD1405"/>
    <w:rsid w:val="00CD548A"/>
    <w:rsid w:val="00CD7184"/>
    <w:rsid w:val="00CF0437"/>
    <w:rsid w:val="00CF1936"/>
    <w:rsid w:val="00CF6140"/>
    <w:rsid w:val="00D104C3"/>
    <w:rsid w:val="00D1091D"/>
    <w:rsid w:val="00D202B7"/>
    <w:rsid w:val="00D2644B"/>
    <w:rsid w:val="00D26BC6"/>
    <w:rsid w:val="00D3499F"/>
    <w:rsid w:val="00D37781"/>
    <w:rsid w:val="00D44DA6"/>
    <w:rsid w:val="00D45C61"/>
    <w:rsid w:val="00D516B3"/>
    <w:rsid w:val="00D51F63"/>
    <w:rsid w:val="00D552B5"/>
    <w:rsid w:val="00D55480"/>
    <w:rsid w:val="00D56425"/>
    <w:rsid w:val="00D571B8"/>
    <w:rsid w:val="00D65451"/>
    <w:rsid w:val="00D8078B"/>
    <w:rsid w:val="00D92DE7"/>
    <w:rsid w:val="00D94591"/>
    <w:rsid w:val="00D96D18"/>
    <w:rsid w:val="00DA1B94"/>
    <w:rsid w:val="00DA6B27"/>
    <w:rsid w:val="00DB5608"/>
    <w:rsid w:val="00DB5DB2"/>
    <w:rsid w:val="00DB6323"/>
    <w:rsid w:val="00DC68F3"/>
    <w:rsid w:val="00DD2FF3"/>
    <w:rsid w:val="00DD35BE"/>
    <w:rsid w:val="00DD4DE3"/>
    <w:rsid w:val="00DD653C"/>
    <w:rsid w:val="00DE1AB3"/>
    <w:rsid w:val="00DF4E54"/>
    <w:rsid w:val="00DF6083"/>
    <w:rsid w:val="00DF72F6"/>
    <w:rsid w:val="00E0020A"/>
    <w:rsid w:val="00E006D1"/>
    <w:rsid w:val="00E04767"/>
    <w:rsid w:val="00E10B62"/>
    <w:rsid w:val="00E14870"/>
    <w:rsid w:val="00E148A6"/>
    <w:rsid w:val="00E1723B"/>
    <w:rsid w:val="00E2117C"/>
    <w:rsid w:val="00E33BC6"/>
    <w:rsid w:val="00E36C51"/>
    <w:rsid w:val="00E41CDA"/>
    <w:rsid w:val="00E42B0C"/>
    <w:rsid w:val="00E57023"/>
    <w:rsid w:val="00E62548"/>
    <w:rsid w:val="00E63C19"/>
    <w:rsid w:val="00E724A2"/>
    <w:rsid w:val="00E73D63"/>
    <w:rsid w:val="00E74D92"/>
    <w:rsid w:val="00E759D3"/>
    <w:rsid w:val="00E92E3B"/>
    <w:rsid w:val="00E932B3"/>
    <w:rsid w:val="00E96D68"/>
    <w:rsid w:val="00EA0428"/>
    <w:rsid w:val="00EA0536"/>
    <w:rsid w:val="00EA7361"/>
    <w:rsid w:val="00EB5AF2"/>
    <w:rsid w:val="00EB6FD6"/>
    <w:rsid w:val="00EC68FA"/>
    <w:rsid w:val="00ED0A4F"/>
    <w:rsid w:val="00ED70D4"/>
    <w:rsid w:val="00EE108B"/>
    <w:rsid w:val="00EE286D"/>
    <w:rsid w:val="00EF27B3"/>
    <w:rsid w:val="00EF5B82"/>
    <w:rsid w:val="00EF7D0B"/>
    <w:rsid w:val="00F16899"/>
    <w:rsid w:val="00F27FFA"/>
    <w:rsid w:val="00F308C1"/>
    <w:rsid w:val="00F571C9"/>
    <w:rsid w:val="00F6486A"/>
    <w:rsid w:val="00F64DC7"/>
    <w:rsid w:val="00F6688D"/>
    <w:rsid w:val="00F7331E"/>
    <w:rsid w:val="00F86D24"/>
    <w:rsid w:val="00F87AE1"/>
    <w:rsid w:val="00F90782"/>
    <w:rsid w:val="00FA3C34"/>
    <w:rsid w:val="00FB7820"/>
    <w:rsid w:val="00FB7A4B"/>
    <w:rsid w:val="00FC5D4E"/>
    <w:rsid w:val="00FD02AC"/>
    <w:rsid w:val="00FD4230"/>
    <w:rsid w:val="00FD7508"/>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1A95A-7F51-42CA-AE59-C27307F5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BC2E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List Paragraph"/>
    <w:basedOn w:val="a"/>
    <w:uiPriority w:val="34"/>
    <w:qFormat/>
    <w:rsid w:val="00602FC5"/>
    <w:pPr>
      <w:ind w:left="720"/>
      <w:contextualSpacing/>
    </w:pPr>
  </w:style>
  <w:style w:type="paragraph" w:customStyle="1" w:styleId="af">
    <w:name w:val="Таблица"/>
    <w:basedOn w:val="a"/>
    <w:rsid w:val="0060488E"/>
    <w:pPr>
      <w:overflowPunct w:val="0"/>
      <w:autoSpaceDE w:val="0"/>
      <w:autoSpaceDN w:val="0"/>
      <w:adjustRightInd w:val="0"/>
      <w:textAlignment w:val="baseline"/>
    </w:pPr>
    <w:rPr>
      <w:sz w:val="24"/>
      <w:szCs w:val="26"/>
      <w:lang w:val="uk-UA"/>
    </w:rPr>
  </w:style>
  <w:style w:type="paragraph" w:customStyle="1" w:styleId="af0">
    <w:name w:val="Очистить формат Знак"/>
    <w:basedOn w:val="a"/>
    <w:link w:val="af1"/>
    <w:rsid w:val="004C7444"/>
    <w:pPr>
      <w:overflowPunct w:val="0"/>
      <w:autoSpaceDE w:val="0"/>
      <w:autoSpaceDN w:val="0"/>
      <w:adjustRightInd w:val="0"/>
      <w:textAlignment w:val="baseline"/>
    </w:pPr>
    <w:rPr>
      <w:sz w:val="24"/>
      <w:szCs w:val="20"/>
      <w:lang w:val="uk-UA"/>
    </w:rPr>
  </w:style>
  <w:style w:type="character" w:customStyle="1" w:styleId="af1">
    <w:name w:val="Очистить формат Знак Знак"/>
    <w:basedOn w:val="a0"/>
    <w:link w:val="af0"/>
    <w:rsid w:val="004C7444"/>
    <w:rPr>
      <w:sz w:val="24"/>
      <w:lang w:val="uk-UA" w:eastAsia="ru-RU"/>
    </w:rPr>
  </w:style>
  <w:style w:type="character" w:styleId="af2">
    <w:name w:val="Strong"/>
    <w:basedOn w:val="a0"/>
    <w:uiPriority w:val="22"/>
    <w:qFormat/>
    <w:rsid w:val="00AB2C51"/>
    <w:rPr>
      <w:b/>
      <w:bCs/>
    </w:rPr>
  </w:style>
  <w:style w:type="character" w:customStyle="1" w:styleId="30">
    <w:name w:val="Заголовок 3 Знак"/>
    <w:basedOn w:val="a0"/>
    <w:link w:val="3"/>
    <w:uiPriority w:val="9"/>
    <w:semiHidden/>
    <w:rsid w:val="00BC2ED2"/>
    <w:rPr>
      <w:rFonts w:asciiTheme="majorHAnsi" w:eastAsiaTheme="majorEastAsia" w:hAnsiTheme="majorHAnsi" w:cstheme="majorBidi"/>
      <w:b/>
      <w:bCs/>
      <w:color w:val="4F81BD" w:themeColor="accent1"/>
      <w:sz w:val="28"/>
      <w:szCs w:val="24"/>
      <w:lang w:val="ru-RU" w:eastAsia="ru-RU"/>
    </w:rPr>
  </w:style>
  <w:style w:type="paragraph" w:customStyle="1" w:styleId="10">
    <w:name w:val="Маркированный список1"/>
    <w:basedOn w:val="a"/>
    <w:rsid w:val="005E6DE3"/>
    <w:pPr>
      <w:suppressAutoHyphens/>
      <w:jc w:val="both"/>
    </w:pPr>
    <w:rPr>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57602">
      <w:bodyDiv w:val="1"/>
      <w:marLeft w:val="0"/>
      <w:marRight w:val="0"/>
      <w:marTop w:val="0"/>
      <w:marBottom w:val="0"/>
      <w:divBdr>
        <w:top w:val="none" w:sz="0" w:space="0" w:color="auto"/>
        <w:left w:val="none" w:sz="0" w:space="0" w:color="auto"/>
        <w:bottom w:val="none" w:sz="0" w:space="0" w:color="auto"/>
        <w:right w:val="none" w:sz="0" w:space="0" w:color="auto"/>
      </w:divBdr>
    </w:div>
    <w:div w:id="352615926">
      <w:bodyDiv w:val="1"/>
      <w:marLeft w:val="0"/>
      <w:marRight w:val="0"/>
      <w:marTop w:val="0"/>
      <w:marBottom w:val="0"/>
      <w:divBdr>
        <w:top w:val="none" w:sz="0" w:space="0" w:color="auto"/>
        <w:left w:val="none" w:sz="0" w:space="0" w:color="auto"/>
        <w:bottom w:val="none" w:sz="0" w:space="0" w:color="auto"/>
        <w:right w:val="none" w:sz="0" w:space="0" w:color="auto"/>
      </w:divBdr>
    </w:div>
    <w:div w:id="363214302">
      <w:bodyDiv w:val="1"/>
      <w:marLeft w:val="0"/>
      <w:marRight w:val="0"/>
      <w:marTop w:val="0"/>
      <w:marBottom w:val="0"/>
      <w:divBdr>
        <w:top w:val="none" w:sz="0" w:space="0" w:color="auto"/>
        <w:left w:val="none" w:sz="0" w:space="0" w:color="auto"/>
        <w:bottom w:val="none" w:sz="0" w:space="0" w:color="auto"/>
        <w:right w:val="none" w:sz="0" w:space="0" w:color="auto"/>
      </w:divBdr>
    </w:div>
    <w:div w:id="397754129">
      <w:bodyDiv w:val="1"/>
      <w:marLeft w:val="0"/>
      <w:marRight w:val="0"/>
      <w:marTop w:val="0"/>
      <w:marBottom w:val="0"/>
      <w:divBdr>
        <w:top w:val="none" w:sz="0" w:space="0" w:color="auto"/>
        <w:left w:val="none" w:sz="0" w:space="0" w:color="auto"/>
        <w:bottom w:val="none" w:sz="0" w:space="0" w:color="auto"/>
        <w:right w:val="none" w:sz="0" w:space="0" w:color="auto"/>
      </w:divBdr>
    </w:div>
    <w:div w:id="407002710">
      <w:bodyDiv w:val="1"/>
      <w:marLeft w:val="0"/>
      <w:marRight w:val="0"/>
      <w:marTop w:val="0"/>
      <w:marBottom w:val="0"/>
      <w:divBdr>
        <w:top w:val="none" w:sz="0" w:space="0" w:color="auto"/>
        <w:left w:val="none" w:sz="0" w:space="0" w:color="auto"/>
        <w:bottom w:val="none" w:sz="0" w:space="0" w:color="auto"/>
        <w:right w:val="none" w:sz="0" w:space="0" w:color="auto"/>
      </w:divBdr>
    </w:div>
    <w:div w:id="435029860">
      <w:bodyDiv w:val="1"/>
      <w:marLeft w:val="0"/>
      <w:marRight w:val="0"/>
      <w:marTop w:val="0"/>
      <w:marBottom w:val="0"/>
      <w:divBdr>
        <w:top w:val="none" w:sz="0" w:space="0" w:color="auto"/>
        <w:left w:val="none" w:sz="0" w:space="0" w:color="auto"/>
        <w:bottom w:val="none" w:sz="0" w:space="0" w:color="auto"/>
        <w:right w:val="none" w:sz="0" w:space="0" w:color="auto"/>
      </w:divBdr>
    </w:div>
    <w:div w:id="623386019">
      <w:bodyDiv w:val="1"/>
      <w:marLeft w:val="0"/>
      <w:marRight w:val="0"/>
      <w:marTop w:val="0"/>
      <w:marBottom w:val="0"/>
      <w:divBdr>
        <w:top w:val="none" w:sz="0" w:space="0" w:color="auto"/>
        <w:left w:val="none" w:sz="0" w:space="0" w:color="auto"/>
        <w:bottom w:val="none" w:sz="0" w:space="0" w:color="auto"/>
        <w:right w:val="none" w:sz="0" w:space="0" w:color="auto"/>
      </w:divBdr>
    </w:div>
    <w:div w:id="858814912">
      <w:bodyDiv w:val="1"/>
      <w:marLeft w:val="0"/>
      <w:marRight w:val="0"/>
      <w:marTop w:val="0"/>
      <w:marBottom w:val="0"/>
      <w:divBdr>
        <w:top w:val="none" w:sz="0" w:space="0" w:color="auto"/>
        <w:left w:val="none" w:sz="0" w:space="0" w:color="auto"/>
        <w:bottom w:val="none" w:sz="0" w:space="0" w:color="auto"/>
        <w:right w:val="none" w:sz="0" w:space="0" w:color="auto"/>
      </w:divBdr>
    </w:div>
    <w:div w:id="951398071">
      <w:bodyDiv w:val="1"/>
      <w:marLeft w:val="0"/>
      <w:marRight w:val="0"/>
      <w:marTop w:val="0"/>
      <w:marBottom w:val="0"/>
      <w:divBdr>
        <w:top w:val="none" w:sz="0" w:space="0" w:color="auto"/>
        <w:left w:val="none" w:sz="0" w:space="0" w:color="auto"/>
        <w:bottom w:val="none" w:sz="0" w:space="0" w:color="auto"/>
        <w:right w:val="none" w:sz="0" w:space="0" w:color="auto"/>
      </w:divBdr>
    </w:div>
    <w:div w:id="1059942582">
      <w:bodyDiv w:val="1"/>
      <w:marLeft w:val="0"/>
      <w:marRight w:val="0"/>
      <w:marTop w:val="0"/>
      <w:marBottom w:val="0"/>
      <w:divBdr>
        <w:top w:val="none" w:sz="0" w:space="0" w:color="auto"/>
        <w:left w:val="none" w:sz="0" w:space="0" w:color="auto"/>
        <w:bottom w:val="none" w:sz="0" w:space="0" w:color="auto"/>
        <w:right w:val="none" w:sz="0" w:space="0" w:color="auto"/>
      </w:divBdr>
    </w:div>
    <w:div w:id="1182626988">
      <w:bodyDiv w:val="1"/>
      <w:marLeft w:val="0"/>
      <w:marRight w:val="0"/>
      <w:marTop w:val="0"/>
      <w:marBottom w:val="0"/>
      <w:divBdr>
        <w:top w:val="none" w:sz="0" w:space="0" w:color="auto"/>
        <w:left w:val="none" w:sz="0" w:space="0" w:color="auto"/>
        <w:bottom w:val="none" w:sz="0" w:space="0" w:color="auto"/>
        <w:right w:val="none" w:sz="0" w:space="0" w:color="auto"/>
      </w:divBdr>
    </w:div>
    <w:div w:id="1219123659">
      <w:bodyDiv w:val="1"/>
      <w:marLeft w:val="0"/>
      <w:marRight w:val="0"/>
      <w:marTop w:val="0"/>
      <w:marBottom w:val="0"/>
      <w:divBdr>
        <w:top w:val="none" w:sz="0" w:space="0" w:color="auto"/>
        <w:left w:val="none" w:sz="0" w:space="0" w:color="auto"/>
        <w:bottom w:val="none" w:sz="0" w:space="0" w:color="auto"/>
        <w:right w:val="none" w:sz="0" w:space="0" w:color="auto"/>
      </w:divBdr>
    </w:div>
    <w:div w:id="1319533849">
      <w:bodyDiv w:val="1"/>
      <w:marLeft w:val="0"/>
      <w:marRight w:val="0"/>
      <w:marTop w:val="0"/>
      <w:marBottom w:val="0"/>
      <w:divBdr>
        <w:top w:val="none" w:sz="0" w:space="0" w:color="auto"/>
        <w:left w:val="none" w:sz="0" w:space="0" w:color="auto"/>
        <w:bottom w:val="none" w:sz="0" w:space="0" w:color="auto"/>
        <w:right w:val="none" w:sz="0" w:space="0" w:color="auto"/>
      </w:divBdr>
    </w:div>
    <w:div w:id="1320814440">
      <w:bodyDiv w:val="1"/>
      <w:marLeft w:val="0"/>
      <w:marRight w:val="0"/>
      <w:marTop w:val="0"/>
      <w:marBottom w:val="0"/>
      <w:divBdr>
        <w:top w:val="none" w:sz="0" w:space="0" w:color="auto"/>
        <w:left w:val="none" w:sz="0" w:space="0" w:color="auto"/>
        <w:bottom w:val="none" w:sz="0" w:space="0" w:color="auto"/>
        <w:right w:val="none" w:sz="0" w:space="0" w:color="auto"/>
      </w:divBdr>
    </w:div>
    <w:div w:id="1409502547">
      <w:bodyDiv w:val="1"/>
      <w:marLeft w:val="0"/>
      <w:marRight w:val="0"/>
      <w:marTop w:val="0"/>
      <w:marBottom w:val="0"/>
      <w:divBdr>
        <w:top w:val="none" w:sz="0" w:space="0" w:color="auto"/>
        <w:left w:val="none" w:sz="0" w:space="0" w:color="auto"/>
        <w:bottom w:val="none" w:sz="0" w:space="0" w:color="auto"/>
        <w:right w:val="none" w:sz="0" w:space="0" w:color="auto"/>
      </w:divBdr>
    </w:div>
    <w:div w:id="1424033088">
      <w:bodyDiv w:val="1"/>
      <w:marLeft w:val="0"/>
      <w:marRight w:val="0"/>
      <w:marTop w:val="0"/>
      <w:marBottom w:val="0"/>
      <w:divBdr>
        <w:top w:val="none" w:sz="0" w:space="0" w:color="auto"/>
        <w:left w:val="none" w:sz="0" w:space="0" w:color="auto"/>
        <w:bottom w:val="none" w:sz="0" w:space="0" w:color="auto"/>
        <w:right w:val="none" w:sz="0" w:space="0" w:color="auto"/>
      </w:divBdr>
    </w:div>
    <w:div w:id="1434285057">
      <w:bodyDiv w:val="1"/>
      <w:marLeft w:val="0"/>
      <w:marRight w:val="0"/>
      <w:marTop w:val="0"/>
      <w:marBottom w:val="0"/>
      <w:divBdr>
        <w:top w:val="none" w:sz="0" w:space="0" w:color="auto"/>
        <w:left w:val="none" w:sz="0" w:space="0" w:color="auto"/>
        <w:bottom w:val="none" w:sz="0" w:space="0" w:color="auto"/>
        <w:right w:val="none" w:sz="0" w:space="0" w:color="auto"/>
      </w:divBdr>
    </w:div>
    <w:div w:id="1548637183">
      <w:bodyDiv w:val="1"/>
      <w:marLeft w:val="0"/>
      <w:marRight w:val="0"/>
      <w:marTop w:val="0"/>
      <w:marBottom w:val="0"/>
      <w:divBdr>
        <w:top w:val="none" w:sz="0" w:space="0" w:color="auto"/>
        <w:left w:val="none" w:sz="0" w:space="0" w:color="auto"/>
        <w:bottom w:val="none" w:sz="0" w:space="0" w:color="auto"/>
        <w:right w:val="none" w:sz="0" w:space="0" w:color="auto"/>
      </w:divBdr>
    </w:div>
    <w:div w:id="1662198615">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1037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uk-ua/support/FX010056500.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se10.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uk-ua/excel-help/RZ102252956.aspx?CTT=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crosoft.com/ru-ru/softmicrosoft/default.aspx" TargetMode="External"/><Relationship Id="rId4" Type="http://schemas.openxmlformats.org/officeDocument/2006/relationships/webSettings" Target="webSettings.xml"/><Relationship Id="rId9" Type="http://schemas.openxmlformats.org/officeDocument/2006/relationships/hyperlink" Target="http://www.microsoft.com/uk-ua/education/Students/IT-academy.asp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10</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Чернозубкін Ігор Олександрович</cp:lastModifiedBy>
  <cp:revision>12</cp:revision>
  <cp:lastPrinted>2015-12-24T09:24:00Z</cp:lastPrinted>
  <dcterms:created xsi:type="dcterms:W3CDTF">2015-12-23T16:53:00Z</dcterms:created>
  <dcterms:modified xsi:type="dcterms:W3CDTF">2015-12-24T17:42:00Z</dcterms:modified>
</cp:coreProperties>
</file>